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02253" w14:textId="77777777" w:rsidR="001E17D3" w:rsidRDefault="001E17D3">
      <w:pPr>
        <w:pStyle w:val="BodyText"/>
        <w:spacing w:before="7"/>
        <w:rPr>
          <w:sz w:val="9"/>
        </w:rPr>
      </w:pPr>
    </w:p>
    <w:p w14:paraId="4251A0B2" w14:textId="77777777" w:rsidR="001E17D3" w:rsidRDefault="00000000">
      <w:pPr>
        <w:pStyle w:val="BodyText"/>
        <w:ind w:left="232"/>
      </w:pPr>
      <w:r>
        <w:pict w14:anchorId="1D3258C0">
          <v:group id="_x0000_s2162" style="width:493.65pt;height:67.35pt;mso-position-horizontal-relative:char;mso-position-vertical-relative:line" coordsize="9873,134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66" type="#_x0000_t75" style="position:absolute;top:82;width:1163;height:1198">
              <v:imagedata r:id="rId7" o:title=""/>
            </v:shape>
            <v:line id="_x0000_s2165" style="position:absolute" from="637,8" to="9865,8" strokecolor="#3b6abd"/>
            <v:line id="_x0000_s2164" style="position:absolute" from="489,1328" to="9865,134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63" type="#_x0000_t202" style="position:absolute;width:9873;height:1347" filled="f" stroked="f">
              <v:textbox inset="0,0,0,0">
                <w:txbxContent>
                  <w:p w14:paraId="074EDDF6" w14:textId="77777777" w:rsidR="001E17D3" w:rsidRDefault="001E17D3">
                    <w:pPr>
                      <w:spacing w:before="7"/>
                      <w:rPr>
                        <w:sz w:val="25"/>
                      </w:rPr>
                    </w:pPr>
                  </w:p>
                  <w:p w14:paraId="77A5D6C5" w14:textId="77777777" w:rsidR="001E17D3" w:rsidRDefault="00000000">
                    <w:pPr>
                      <w:spacing w:before="1" w:line="321" w:lineRule="exact"/>
                      <w:ind w:left="1186" w:right="986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International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Journal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of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Research</w:t>
                    </w:r>
                    <w:r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Development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and</w:t>
                    </w:r>
                    <w:r>
                      <w:rPr>
                        <w:b/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Technology</w:t>
                    </w:r>
                  </w:p>
                  <w:p w14:paraId="302D2A72" w14:textId="77777777" w:rsidR="001E17D3" w:rsidRDefault="00000000">
                    <w:pPr>
                      <w:spacing w:line="275" w:lineRule="exact"/>
                      <w:ind w:left="2181" w:right="98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Vol.2,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Issue.2,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Year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2024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ISSN: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2584-0290</w:t>
                    </w:r>
                  </w:p>
                  <w:p w14:paraId="4FC21A06" w14:textId="77777777" w:rsidR="001E17D3" w:rsidRDefault="00000000">
                    <w:pPr>
                      <w:spacing w:before="3"/>
                      <w:ind w:left="1186" w:right="97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Web: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hyperlink r:id="rId8">
                      <w:r>
                        <w:rPr>
                          <w:b/>
                          <w:color w:val="0462C1"/>
                          <w:sz w:val="24"/>
                          <w:u w:val="thick" w:color="0462C1"/>
                        </w:rPr>
                        <w:t>www.ijrdt.com</w:t>
                      </w:r>
                    </w:hyperlink>
                  </w:p>
                </w:txbxContent>
              </v:textbox>
            </v:shape>
            <w10:anchorlock/>
          </v:group>
        </w:pict>
      </w:r>
    </w:p>
    <w:p w14:paraId="508E9EA3" w14:textId="77777777" w:rsidR="001E17D3" w:rsidRDefault="00000000">
      <w:pPr>
        <w:pStyle w:val="Title"/>
      </w:pPr>
      <w:r>
        <w:t>Formulation</w:t>
      </w:r>
      <w:r>
        <w:rPr>
          <w:spacing w:val="-1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Optimization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Posaconazole</w:t>
      </w:r>
      <w:r>
        <w:rPr>
          <w:spacing w:val="-5"/>
        </w:rPr>
        <w:t xml:space="preserve"> </w:t>
      </w:r>
      <w:r>
        <w:t>Nano-suspension</w:t>
      </w:r>
    </w:p>
    <w:p w14:paraId="0A68A21E" w14:textId="77777777" w:rsidR="001E17D3" w:rsidRDefault="00000000">
      <w:pPr>
        <w:pStyle w:val="Heading1"/>
        <w:spacing w:before="233" w:line="240" w:lineRule="auto"/>
        <w:ind w:left="1836" w:right="1834"/>
        <w:jc w:val="center"/>
      </w:pPr>
      <w:r>
        <w:rPr>
          <w:vertAlign w:val="superscript"/>
        </w:rPr>
        <w:t>1</w:t>
      </w:r>
      <w:r>
        <w:t xml:space="preserve">Neha (Research Scholar), </w:t>
      </w:r>
      <w:r>
        <w:rPr>
          <w:vertAlign w:val="superscript"/>
        </w:rPr>
        <w:t>2</w:t>
      </w:r>
      <w:r>
        <w:t xml:space="preserve">Mohammad Khalid, </w:t>
      </w:r>
      <w:r>
        <w:rPr>
          <w:vertAlign w:val="superscript"/>
        </w:rPr>
        <w:t>3</w:t>
      </w:r>
      <w:r>
        <w:t xml:space="preserve">Ankit Kumar, </w:t>
      </w:r>
      <w:r>
        <w:rPr>
          <w:vertAlign w:val="superscript"/>
        </w:rPr>
        <w:t>4</w:t>
      </w:r>
      <w:r>
        <w:t>Dashrath Singh</w:t>
      </w:r>
      <w:r>
        <w:rPr>
          <w:spacing w:val="-47"/>
        </w:rPr>
        <w:t xml:space="preserve"> </w:t>
      </w:r>
      <w:r>
        <w:t>Krishna</w:t>
      </w:r>
      <w:r>
        <w:rPr>
          <w:spacing w:val="1"/>
        </w:rPr>
        <w:t xml:space="preserve"> </w:t>
      </w:r>
      <w:r>
        <w:t>Pharmacy</w:t>
      </w:r>
      <w:r>
        <w:rPr>
          <w:spacing w:val="-3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Bijnor</w:t>
      </w:r>
    </w:p>
    <w:p w14:paraId="6B2016A3" w14:textId="77777777" w:rsidR="001E17D3" w:rsidRDefault="00000000">
      <w:pPr>
        <w:spacing w:before="1"/>
        <w:ind w:left="745" w:right="743"/>
        <w:jc w:val="center"/>
        <w:rPr>
          <w:b/>
          <w:sz w:val="20"/>
        </w:rPr>
      </w:pPr>
      <w:r>
        <w:rPr>
          <w:b/>
          <w:sz w:val="20"/>
        </w:rPr>
        <w:t>Email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id: </w:t>
      </w:r>
      <w:hyperlink r:id="rId9">
        <w:r>
          <w:rPr>
            <w:b/>
            <w:color w:val="0462C1"/>
            <w:sz w:val="20"/>
            <w:u w:val="single" w:color="0462C1"/>
          </w:rPr>
          <w:t>nehakashmir6@gmail.com</w:t>
        </w:r>
      </w:hyperlink>
    </w:p>
    <w:p w14:paraId="49115ED4" w14:textId="77777777" w:rsidR="001E17D3" w:rsidRDefault="00000000">
      <w:pPr>
        <w:spacing w:before="1"/>
        <w:ind w:left="745" w:right="745"/>
        <w:jc w:val="center"/>
        <w:rPr>
          <w:b/>
        </w:rPr>
      </w:pPr>
      <w:r>
        <w:rPr>
          <w:b/>
        </w:rPr>
        <w:t>**********************************************************************************</w:t>
      </w:r>
    </w:p>
    <w:p w14:paraId="3A6FCF58" w14:textId="77777777" w:rsidR="001E17D3" w:rsidRDefault="00000000">
      <w:pPr>
        <w:spacing w:before="1" w:line="225" w:lineRule="exact"/>
        <w:ind w:left="745" w:right="9008"/>
        <w:jc w:val="center"/>
        <w:rPr>
          <w:b/>
          <w:i/>
          <w:sz w:val="20"/>
        </w:rPr>
      </w:pPr>
      <w:r>
        <w:rPr>
          <w:b/>
          <w:i/>
          <w:sz w:val="20"/>
        </w:rPr>
        <w:t>Abstract:</w:t>
      </w:r>
    </w:p>
    <w:p w14:paraId="6E72451F" w14:textId="77777777" w:rsidR="001E17D3" w:rsidRDefault="00000000">
      <w:pPr>
        <w:ind w:left="760" w:right="747"/>
        <w:jc w:val="both"/>
        <w:rPr>
          <w:i/>
          <w:sz w:val="20"/>
        </w:rPr>
      </w:pPr>
      <w:r>
        <w:rPr>
          <w:i/>
          <w:sz w:val="20"/>
        </w:rPr>
        <w:t>A nano-suspension prepared with posaconazole was optimised via CCD. The morphological studies produced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evidence of the drug's amorphous state (SEM and PXRD). In vitro, there was a higher release of medicines from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the nano-suspension than from the pure drugs. When the medication is prepared as a nano-suspension, its oral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bioavailability is enhanced compared to the commercial version. Stability tests indicated that the formulation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stayed stable for up to six months. The QbD technique was employed to examine the effects of CPPs and CMAs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on CQAs, thereby augmenting the formulation's safety and quality. The quantity of Tween-20, soy lecithin, 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carbopol-934,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 well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process variables such method PB,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critical material features. RSM's CCD was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used to improve the nano-suspension. Posaconazole was chosen since it is prescribed to treat oral candidiasis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that is resistant to other triazole derivatives. Furthermore, the optimised nano-suspension was assessed.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lower PDI values, increased drug concentration, smooth and spherical particles with increased entrapment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efficiency, and improved bioavailability all corroborate the anticipated characteristics of the nano-suspension.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results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show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QbD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effective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tool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novel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drug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delivery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systems,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which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significant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since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it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aids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 the USFDA's and the Indian market's efforts to lower manufacturing costs, enhance safety and quality, 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lessen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production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variability.</w:t>
      </w:r>
    </w:p>
    <w:p w14:paraId="30D2B484" w14:textId="77777777" w:rsidR="001E17D3" w:rsidRDefault="00000000">
      <w:pPr>
        <w:ind w:left="760"/>
        <w:rPr>
          <w:i/>
          <w:sz w:val="20"/>
        </w:rPr>
      </w:pPr>
      <w:r>
        <w:rPr>
          <w:i/>
          <w:sz w:val="20"/>
        </w:rPr>
        <w:t>Keywords: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Posaconazole,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oral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Candidiasis,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nano-suspension,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oral bioavailability,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enhance safety</w:t>
      </w:r>
    </w:p>
    <w:p w14:paraId="1E640858" w14:textId="77777777" w:rsidR="001E17D3" w:rsidRDefault="00000000">
      <w:pPr>
        <w:spacing w:before="3"/>
        <w:ind w:left="760"/>
        <w:rPr>
          <w:b/>
        </w:rPr>
      </w:pPr>
      <w:r>
        <w:rPr>
          <w:b/>
        </w:rPr>
        <w:t>**********************************************************************************</w:t>
      </w:r>
    </w:p>
    <w:p w14:paraId="7EA0CA04" w14:textId="77777777" w:rsidR="001E17D3" w:rsidRDefault="001E17D3">
      <w:pPr>
        <w:sectPr w:rsidR="001E17D3">
          <w:headerReference w:type="default" r:id="rId10"/>
          <w:footerReference w:type="default" r:id="rId11"/>
          <w:type w:val="continuous"/>
          <w:pgSz w:w="11910" w:h="16840"/>
          <w:pgMar w:top="1340" w:right="680" w:bottom="1140" w:left="680" w:header="714" w:footer="957" w:gutter="0"/>
          <w:pgNumType w:start="1"/>
          <w:cols w:space="720"/>
        </w:sectPr>
      </w:pPr>
    </w:p>
    <w:p w14:paraId="7973088A" w14:textId="77777777" w:rsidR="001E17D3" w:rsidRDefault="00000000">
      <w:pPr>
        <w:pStyle w:val="Heading1"/>
        <w:spacing w:before="1"/>
      </w:pPr>
      <w:r>
        <w:t>Introduction:</w:t>
      </w:r>
    </w:p>
    <w:p w14:paraId="4D1B9789" w14:textId="77777777" w:rsidR="001E17D3" w:rsidRDefault="00000000">
      <w:pPr>
        <w:pStyle w:val="BodyText"/>
        <w:ind w:left="760"/>
        <w:jc w:val="both"/>
      </w:pPr>
      <w:r>
        <w:t>Each year, fungal infections affect more than one</w:t>
      </w:r>
      <w:r>
        <w:rPr>
          <w:spacing w:val="1"/>
        </w:rPr>
        <w:t xml:space="preserve"> </w:t>
      </w:r>
      <w:r>
        <w:t>billion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worldwide,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1.6</w:t>
      </w:r>
      <w:r>
        <w:rPr>
          <w:spacing w:val="1"/>
        </w:rPr>
        <w:t xml:space="preserve"> </w:t>
      </w:r>
      <w:r>
        <w:t>million</w:t>
      </w:r>
      <w:r>
        <w:rPr>
          <w:spacing w:val="6"/>
        </w:rPr>
        <w:t xml:space="preserve"> </w:t>
      </w:r>
      <w:r>
        <w:t>deaths</w:t>
      </w:r>
      <w:r>
        <w:rPr>
          <w:spacing w:val="-4"/>
        </w:rPr>
        <w:t xml:space="preserve"> </w:t>
      </w:r>
      <w:r>
        <w:t>[2].</w:t>
      </w:r>
    </w:p>
    <w:p w14:paraId="369130EC" w14:textId="77777777" w:rsidR="001E17D3" w:rsidRDefault="00000000">
      <w:pPr>
        <w:pStyle w:val="BodyText"/>
        <w:ind w:left="760"/>
        <w:jc w:val="both"/>
      </w:pPr>
      <w:r>
        <w:t>Candidiasis</w:t>
      </w:r>
      <w:r>
        <w:rPr>
          <w:spacing w:val="1"/>
        </w:rPr>
        <w:t xml:space="preserve"> </w:t>
      </w:r>
      <w:r>
        <w:t>accounts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88%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infections, and despite therapeutic advances, their</w:t>
      </w:r>
      <w:r>
        <w:rPr>
          <w:spacing w:val="1"/>
        </w:rPr>
        <w:t xml:space="preserve"> </w:t>
      </w:r>
      <w:r>
        <w:t>incidence</w:t>
      </w:r>
      <w:r>
        <w:rPr>
          <w:spacing w:val="1"/>
        </w:rPr>
        <w:t xml:space="preserve"> </w:t>
      </w:r>
      <w:r>
        <w:t>continues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increasing</w:t>
      </w:r>
      <w:r>
        <w:rPr>
          <w:spacing w:val="1"/>
        </w:rPr>
        <w:t xml:space="preserve"> </w:t>
      </w:r>
      <w:r>
        <w:t>mortality.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spectrum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Candidiasis</w:t>
      </w:r>
      <w:r>
        <w:rPr>
          <w:spacing w:val="1"/>
        </w:rPr>
        <w:t xml:space="preserve"> </w:t>
      </w:r>
      <w:r>
        <w:t>extends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superficial</w:t>
      </w:r>
      <w:r>
        <w:rPr>
          <w:spacing w:val="1"/>
        </w:rPr>
        <w:t xml:space="preserve"> </w:t>
      </w:r>
      <w:r>
        <w:t>diseases</w:t>
      </w:r>
      <w:r>
        <w:rPr>
          <w:spacing w:val="1"/>
        </w:rPr>
        <w:t xml:space="preserve"> </w:t>
      </w:r>
      <w:r>
        <w:t>such</w:t>
      </w:r>
      <w:r>
        <w:rPr>
          <w:spacing w:val="5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cutaneous, nail, digestive, and genital Candidiasis,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systemic</w:t>
      </w:r>
      <w:r>
        <w:rPr>
          <w:spacing w:val="-2"/>
        </w:rPr>
        <w:t xml:space="preserve"> </w:t>
      </w:r>
      <w:r>
        <w:t>diseases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 candidemia</w:t>
      </w:r>
      <w:r>
        <w:rPr>
          <w:spacing w:val="-1"/>
        </w:rPr>
        <w:t xml:space="preserve"> </w:t>
      </w:r>
      <w:r>
        <w:t>[3].</w:t>
      </w:r>
    </w:p>
    <w:p w14:paraId="7B0E9284" w14:textId="77777777" w:rsidR="001E17D3" w:rsidRDefault="00000000">
      <w:pPr>
        <w:pStyle w:val="BodyText"/>
        <w:ind w:left="760"/>
        <w:jc w:val="both"/>
      </w:pPr>
      <w:r>
        <w:t>Yeasts of the genus Candida cause these infections.</w:t>
      </w:r>
      <w:r>
        <w:rPr>
          <w:spacing w:val="-47"/>
        </w:rPr>
        <w:t xml:space="preserve"> </w:t>
      </w:r>
      <w:r>
        <w:t>Over 200 species of Candida have been listed, and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around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infections. These are generally commensally germs</w:t>
      </w:r>
      <w:r>
        <w:rPr>
          <w:spacing w:val="1"/>
        </w:rPr>
        <w:t xml:space="preserve"> </w:t>
      </w:r>
      <w:r>
        <w:t>that develop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skin, inside the body,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mouth, throat, intestines, vagina, without causing</w:t>
      </w:r>
      <w:r>
        <w:rPr>
          <w:spacing w:val="1"/>
        </w:rPr>
        <w:t xml:space="preserve"> </w:t>
      </w:r>
      <w:r>
        <w:t>problems [4].</w:t>
      </w:r>
    </w:p>
    <w:p w14:paraId="7917C869" w14:textId="77777777" w:rsidR="001E17D3" w:rsidRDefault="00000000">
      <w:pPr>
        <w:pStyle w:val="BodyText"/>
        <w:ind w:left="760"/>
        <w:jc w:val="both"/>
      </w:pPr>
      <w:r>
        <w:t>They express their pathogenic power</w:t>
      </w:r>
      <w:r>
        <w:rPr>
          <w:spacing w:val="1"/>
        </w:rPr>
        <w:t xml:space="preserve"> </w:t>
      </w:r>
      <w:r>
        <w:t>only in the</w:t>
      </w:r>
      <w:r>
        <w:rPr>
          <w:spacing w:val="1"/>
        </w:rPr>
        <w:t xml:space="preserve"> </w:t>
      </w:r>
      <w:r>
        <w:t>presence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favoring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origin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translation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endogenous</w:t>
      </w:r>
      <w:r>
        <w:rPr>
          <w:spacing w:val="1"/>
        </w:rPr>
        <w:t xml:space="preserve"> </w:t>
      </w:r>
      <w:r>
        <w:t>commensally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disease-causing</w:t>
      </w:r>
      <w:r>
        <w:rPr>
          <w:spacing w:val="1"/>
        </w:rPr>
        <w:t xml:space="preserve"> </w:t>
      </w:r>
      <w:r>
        <w:t>parasite.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intrinsic or extrinsic to the host, and we distinguish</w:t>
      </w:r>
      <w:r>
        <w:rPr>
          <w:spacing w:val="1"/>
        </w:rPr>
        <w:t xml:space="preserve"> </w:t>
      </w:r>
      <w:r>
        <w:t>the medical condition of the host for overweight,</w:t>
      </w:r>
      <w:r>
        <w:rPr>
          <w:spacing w:val="1"/>
        </w:rPr>
        <w:t xml:space="preserve"> </w:t>
      </w:r>
      <w:r>
        <w:t>prolonged use of broad-spectrum antibiotic therapy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corticosteroids,</w:t>
      </w:r>
      <w:r>
        <w:rPr>
          <w:spacing w:val="4"/>
        </w:rPr>
        <w:t xml:space="preserve"> </w:t>
      </w:r>
      <w:r>
        <w:t>etc. [5-6].</w:t>
      </w:r>
    </w:p>
    <w:p w14:paraId="20706B18" w14:textId="77777777" w:rsidR="001E17D3" w:rsidRDefault="00000000">
      <w:pPr>
        <w:pStyle w:val="BodyText"/>
        <w:spacing w:before="3" w:line="237" w:lineRule="auto"/>
        <w:ind w:left="760"/>
        <w:jc w:val="both"/>
      </w:pPr>
      <w:r>
        <w:t>Immunosuppressant</w:t>
      </w:r>
      <w:r>
        <w:rPr>
          <w:spacing w:val="1"/>
        </w:rPr>
        <w:t xml:space="preserve"> </w:t>
      </w:r>
      <w:r>
        <w:t>remains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prevalent risk factors. The resurgence of diseases</w:t>
      </w:r>
      <w:r>
        <w:rPr>
          <w:spacing w:val="1"/>
        </w:rPr>
        <w:t xml:space="preserve"> </w:t>
      </w:r>
      <w:r>
        <w:t>weakening the immune system, such as AIDS, and</w:t>
      </w:r>
      <w:r>
        <w:rPr>
          <w:spacing w:val="1"/>
        </w:rPr>
        <w:t xml:space="preserve"> </w:t>
      </w:r>
      <w:r>
        <w:t>immunosuppressive</w:t>
      </w:r>
      <w:r>
        <w:rPr>
          <w:spacing w:val="13"/>
        </w:rPr>
        <w:t xml:space="preserve"> </w:t>
      </w:r>
      <w:r>
        <w:t>treatments,</w:t>
      </w:r>
      <w:r>
        <w:rPr>
          <w:spacing w:val="14"/>
        </w:rPr>
        <w:t xml:space="preserve"> </w:t>
      </w:r>
      <w:r>
        <w:t>such</w:t>
      </w:r>
      <w:r>
        <w:rPr>
          <w:spacing w:val="16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heavy</w:t>
      </w:r>
    </w:p>
    <w:p w14:paraId="13C93071" w14:textId="77777777" w:rsidR="001E17D3" w:rsidRDefault="00000000">
      <w:pPr>
        <w:pStyle w:val="BodyText"/>
        <w:tabs>
          <w:tab w:val="left" w:pos="2083"/>
          <w:tab w:val="left" w:pos="3647"/>
        </w:tabs>
        <w:ind w:left="667" w:right="749"/>
        <w:jc w:val="both"/>
      </w:pPr>
      <w:r>
        <w:br w:type="column"/>
      </w:r>
      <w:r>
        <w:t>chemotherapy,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led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drastic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Candida</w:t>
      </w:r>
      <w:r>
        <w:rPr>
          <w:spacing w:val="1"/>
        </w:rPr>
        <w:t xml:space="preserve"> </w:t>
      </w:r>
      <w:r>
        <w:t>infections,</w:t>
      </w:r>
      <w:r>
        <w:rPr>
          <w:spacing w:val="1"/>
        </w:rPr>
        <w:t xml:space="preserve"> </w:t>
      </w:r>
      <w:r>
        <w:t>which have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cause of mortality and morbidity in hospitals. The</w:t>
      </w:r>
      <w:r>
        <w:rPr>
          <w:spacing w:val="1"/>
        </w:rPr>
        <w:t xml:space="preserve"> </w:t>
      </w:r>
      <w:r>
        <w:t>disseminated forms of the Candidiasis can be life-</w:t>
      </w:r>
      <w:r>
        <w:rPr>
          <w:spacing w:val="1"/>
        </w:rPr>
        <w:t xml:space="preserve"> </w:t>
      </w:r>
      <w:r>
        <w:t>threatening with mortality rates of 35-60% among</w:t>
      </w:r>
      <w:r>
        <w:rPr>
          <w:spacing w:val="1"/>
        </w:rPr>
        <w:t xml:space="preserve"> </w:t>
      </w:r>
      <w:r>
        <w:t>immune</w:t>
      </w:r>
      <w:r>
        <w:rPr>
          <w:spacing w:val="1"/>
        </w:rPr>
        <w:t xml:space="preserve"> </w:t>
      </w:r>
      <w:r>
        <w:t>compromised</w:t>
      </w:r>
      <w:r>
        <w:rPr>
          <w:spacing w:val="1"/>
        </w:rPr>
        <w:t xml:space="preserve"> </w:t>
      </w:r>
      <w:r>
        <w:t>cancer</w:t>
      </w:r>
      <w:r>
        <w:rPr>
          <w:spacing w:val="1"/>
        </w:rPr>
        <w:t xml:space="preserve"> </w:t>
      </w:r>
      <w:r>
        <w:t>patients, and those</w:t>
      </w:r>
      <w:r>
        <w:rPr>
          <w:spacing w:val="1"/>
        </w:rPr>
        <w:t xml:space="preserve"> </w:t>
      </w:r>
      <w:r>
        <w:t>exposed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treatments,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broad-</w:t>
      </w:r>
      <w:r>
        <w:rPr>
          <w:spacing w:val="1"/>
        </w:rPr>
        <w:t xml:space="preserve"> </w:t>
      </w:r>
      <w:r>
        <w:t>spectrum</w:t>
      </w:r>
      <w:r>
        <w:tab/>
        <w:t>antibiotics,</w:t>
      </w:r>
      <w:r>
        <w:tab/>
        <w:t>chemotherapy,</w:t>
      </w:r>
      <w:r>
        <w:rPr>
          <w:spacing w:val="-48"/>
        </w:rPr>
        <w:t xml:space="preserve"> </w:t>
      </w:r>
      <w:r>
        <w:t>immunosuppressive</w:t>
      </w:r>
      <w:r>
        <w:rPr>
          <w:spacing w:val="1"/>
        </w:rPr>
        <w:t xml:space="preserve"> </w:t>
      </w:r>
      <w:r>
        <w:t>therapy,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antiretroviral</w:t>
      </w:r>
      <w:r>
        <w:rPr>
          <w:spacing w:val="1"/>
        </w:rPr>
        <w:t xml:space="preserve"> </w:t>
      </w:r>
      <w:r>
        <w:t>therapy</w:t>
      </w:r>
      <w:r>
        <w:rPr>
          <w:spacing w:val="-8"/>
        </w:rPr>
        <w:t xml:space="preserve"> </w:t>
      </w:r>
      <w:r>
        <w:t>[7].</w:t>
      </w:r>
    </w:p>
    <w:p w14:paraId="285425C9" w14:textId="77777777" w:rsidR="001E17D3" w:rsidRDefault="00000000">
      <w:pPr>
        <w:pStyle w:val="BodyText"/>
        <w:ind w:left="667" w:right="753"/>
        <w:jc w:val="both"/>
      </w:pPr>
      <w:r>
        <w:t>On the other hand, inappropriate medical practices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misdiagnosis</w:t>
      </w:r>
      <w:r>
        <w:rPr>
          <w:spacing w:val="1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inadequate</w:t>
      </w:r>
      <w:r>
        <w:rPr>
          <w:spacing w:val="50"/>
        </w:rPr>
        <w:t xml:space="preserve"> </w:t>
      </w:r>
      <w:r>
        <w:t>medication</w:t>
      </w:r>
      <w:r>
        <w:rPr>
          <w:spacing w:val="-47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worsening,</w:t>
      </w:r>
      <w:r>
        <w:rPr>
          <w:spacing w:val="1"/>
        </w:rPr>
        <w:t xml:space="preserve"> </w:t>
      </w:r>
      <w:r>
        <w:t>spread,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persistence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infection.</w:t>
      </w:r>
    </w:p>
    <w:p w14:paraId="3F3A557A" w14:textId="77777777" w:rsidR="001E17D3" w:rsidRDefault="00000000">
      <w:pPr>
        <w:pStyle w:val="Heading1"/>
        <w:spacing w:before="3" w:line="240" w:lineRule="auto"/>
        <w:ind w:left="667" w:right="2859"/>
        <w:jc w:val="both"/>
      </w:pPr>
      <w:r>
        <w:t>Materials and Methods:</w:t>
      </w:r>
      <w:r>
        <w:rPr>
          <w:spacing w:val="-47"/>
        </w:rPr>
        <w:t xml:space="preserve"> </w:t>
      </w:r>
      <w:r>
        <w:t>Materials:</w:t>
      </w:r>
    </w:p>
    <w:p w14:paraId="3BEE11C5" w14:textId="77777777" w:rsidR="001E17D3" w:rsidRDefault="00000000">
      <w:pPr>
        <w:spacing w:line="221" w:lineRule="exact"/>
        <w:ind w:left="1224"/>
        <w:jc w:val="both"/>
        <w:rPr>
          <w:sz w:val="20"/>
        </w:rPr>
      </w:pPr>
      <w:r>
        <w:pict w14:anchorId="2F837E1D">
          <v:shape id="_x0000_s2161" type="#_x0000_t202" style="position:absolute;left:0;text-align:left;margin-left:309.7pt;margin-top:11.3pt;width:219.7pt;height:152.7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6"/>
                    <w:gridCol w:w="1484"/>
                    <w:gridCol w:w="2328"/>
                  </w:tblGrid>
                  <w:tr w:rsidR="001E17D3" w14:paraId="1572F7B7" w14:textId="77777777">
                    <w:trPr>
                      <w:trHeight w:val="460"/>
                    </w:trPr>
                    <w:tc>
                      <w:tcPr>
                        <w:tcW w:w="566" w:type="dxa"/>
                      </w:tcPr>
                      <w:p w14:paraId="4EE4FBCE" w14:textId="77777777" w:rsidR="001E17D3" w:rsidRDefault="00000000">
                        <w:pPr>
                          <w:pStyle w:val="TableParagraph"/>
                          <w:spacing w:line="240" w:lineRule="auto"/>
                          <w:ind w:left="111" w:right="10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S.</w:t>
                        </w:r>
                      </w:p>
                      <w:p w14:paraId="419CDB03" w14:textId="77777777" w:rsidR="001E17D3" w:rsidRDefault="00000000">
                        <w:pPr>
                          <w:pStyle w:val="TableParagraph"/>
                          <w:spacing w:before="1" w:line="210" w:lineRule="exact"/>
                          <w:ind w:left="116" w:right="10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No.</w:t>
                        </w:r>
                      </w:p>
                    </w:tc>
                    <w:tc>
                      <w:tcPr>
                        <w:tcW w:w="1484" w:type="dxa"/>
                      </w:tcPr>
                      <w:p w14:paraId="398ADF60" w14:textId="77777777" w:rsidR="001E17D3" w:rsidRDefault="00000000">
                        <w:pPr>
                          <w:pStyle w:val="TableParagraph"/>
                          <w:spacing w:line="240" w:lineRule="auto"/>
                          <w:ind w:left="298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Chemicals</w:t>
                        </w:r>
                      </w:p>
                    </w:tc>
                    <w:tc>
                      <w:tcPr>
                        <w:tcW w:w="2328" w:type="dxa"/>
                      </w:tcPr>
                      <w:p w14:paraId="1FA84530" w14:textId="77777777" w:rsidR="001E17D3" w:rsidRDefault="00000000">
                        <w:pPr>
                          <w:pStyle w:val="TableParagraph"/>
                          <w:spacing w:line="240" w:lineRule="auto"/>
                          <w:ind w:left="256" w:right="24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Brand</w:t>
                        </w:r>
                      </w:p>
                    </w:tc>
                  </w:tr>
                  <w:tr w:rsidR="001E17D3" w14:paraId="6C4D0627" w14:textId="77777777">
                    <w:trPr>
                      <w:trHeight w:val="690"/>
                    </w:trPr>
                    <w:tc>
                      <w:tcPr>
                        <w:tcW w:w="566" w:type="dxa"/>
                      </w:tcPr>
                      <w:p w14:paraId="7695E093" w14:textId="77777777" w:rsidR="001E17D3" w:rsidRDefault="00000000">
                        <w:pPr>
                          <w:pStyle w:val="TableParagraph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484" w:type="dxa"/>
                      </w:tcPr>
                      <w:p w14:paraId="6ED550F9" w14:textId="77777777" w:rsidR="001E17D3" w:rsidRDefault="00000000">
                        <w:pPr>
                          <w:pStyle w:val="TableParagraph"/>
                          <w:ind w:right="18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Posaconazole</w:t>
                        </w:r>
                      </w:p>
                    </w:tc>
                    <w:tc>
                      <w:tcPr>
                        <w:tcW w:w="2328" w:type="dxa"/>
                      </w:tcPr>
                      <w:p w14:paraId="08905E1E" w14:textId="77777777" w:rsidR="001E17D3" w:rsidRDefault="00000000">
                        <w:pPr>
                          <w:pStyle w:val="TableParagraph"/>
                          <w:spacing w:line="240" w:lineRule="auto"/>
                          <w:ind w:left="230" w:right="219" w:firstLine="15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Preegus Healthcare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Private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Limited,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Sector</w:t>
                        </w:r>
                      </w:p>
                      <w:p w14:paraId="2577498A" w14:textId="77777777" w:rsidR="001E17D3" w:rsidRDefault="00000000">
                        <w:pPr>
                          <w:pStyle w:val="TableParagraph"/>
                          <w:spacing w:line="215" w:lineRule="exact"/>
                          <w:ind w:left="44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Dwarka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Delhi</w:t>
                        </w:r>
                      </w:p>
                    </w:tc>
                  </w:tr>
                  <w:tr w:rsidR="001E17D3" w14:paraId="07685B3F" w14:textId="77777777">
                    <w:trPr>
                      <w:trHeight w:val="690"/>
                    </w:trPr>
                    <w:tc>
                      <w:tcPr>
                        <w:tcW w:w="566" w:type="dxa"/>
                      </w:tcPr>
                      <w:p w14:paraId="61F1E9E5" w14:textId="77777777" w:rsidR="001E17D3" w:rsidRDefault="00000000">
                        <w:pPr>
                          <w:pStyle w:val="TableParagraph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484" w:type="dxa"/>
                      </w:tcPr>
                      <w:p w14:paraId="18A6ED68" w14:textId="77777777" w:rsidR="001E17D3" w:rsidRDefault="00000000">
                        <w:pPr>
                          <w:pStyle w:val="TableParagraph"/>
                          <w:ind w:right="17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Soya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Lecithin</w:t>
                        </w:r>
                      </w:p>
                    </w:tc>
                    <w:tc>
                      <w:tcPr>
                        <w:tcW w:w="2328" w:type="dxa"/>
                      </w:tcPr>
                      <w:p w14:paraId="56EE61E2" w14:textId="77777777" w:rsidR="001E17D3" w:rsidRDefault="00000000">
                        <w:pPr>
                          <w:pStyle w:val="TableParagraph"/>
                          <w:tabs>
                            <w:tab w:val="left" w:pos="1373"/>
                          </w:tabs>
                          <w:spacing w:line="240" w:lineRule="auto"/>
                          <w:ind w:left="105" w:right="9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Process</w:t>
                        </w:r>
                        <w:r>
                          <w:rPr>
                            <w:sz w:val="20"/>
                          </w:rPr>
                          <w:tab/>
                          <w:t>Agrochem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Industries</w:t>
                        </w:r>
                        <w:r>
                          <w:rPr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Pvt</w:t>
                        </w:r>
                        <w:r>
                          <w:rPr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Ltd</w:t>
                        </w:r>
                        <w:r>
                          <w:rPr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New</w:t>
                        </w:r>
                      </w:p>
                      <w:p w14:paraId="122DF04C" w14:textId="77777777" w:rsidR="001E17D3" w:rsidRDefault="00000000">
                        <w:pPr>
                          <w:pStyle w:val="TableParagraph"/>
                          <w:spacing w:line="215" w:lineRule="exact"/>
                          <w:ind w:left="10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Delhi.</w:t>
                        </w:r>
                      </w:p>
                    </w:tc>
                  </w:tr>
                  <w:tr w:rsidR="001E17D3" w14:paraId="47851A13" w14:textId="77777777">
                    <w:trPr>
                      <w:trHeight w:val="691"/>
                    </w:trPr>
                    <w:tc>
                      <w:tcPr>
                        <w:tcW w:w="566" w:type="dxa"/>
                      </w:tcPr>
                      <w:p w14:paraId="498125E0" w14:textId="77777777" w:rsidR="001E17D3" w:rsidRDefault="00000000">
                        <w:pPr>
                          <w:pStyle w:val="TableParagraph"/>
                          <w:spacing w:line="226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484" w:type="dxa"/>
                      </w:tcPr>
                      <w:p w14:paraId="7A96DFBB" w14:textId="77777777" w:rsidR="001E17D3" w:rsidRDefault="00000000">
                        <w:pPr>
                          <w:pStyle w:val="TableParagraph"/>
                          <w:spacing w:line="226" w:lineRule="exact"/>
                          <w:ind w:right="1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Carbopol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934P</w:t>
                        </w:r>
                      </w:p>
                    </w:tc>
                    <w:tc>
                      <w:tcPr>
                        <w:tcW w:w="2328" w:type="dxa"/>
                      </w:tcPr>
                      <w:p w14:paraId="09121594" w14:textId="77777777" w:rsidR="001E17D3" w:rsidRDefault="00000000">
                        <w:pPr>
                          <w:pStyle w:val="TableParagraph"/>
                          <w:spacing w:line="226" w:lineRule="exact"/>
                          <w:ind w:left="84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Krishna</w:t>
                        </w:r>
                      </w:p>
                      <w:p w14:paraId="15D27FFF" w14:textId="77777777" w:rsidR="001E17D3" w:rsidRDefault="00000000">
                        <w:pPr>
                          <w:pStyle w:val="TableParagraph"/>
                          <w:spacing w:line="230" w:lineRule="atLeast"/>
                          <w:ind w:left="254" w:right="262" w:firstLine="1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Institute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Pharmacy,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Noorpur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Road,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Bijnor</w:t>
                        </w:r>
                      </w:p>
                    </w:tc>
                  </w:tr>
                  <w:tr w:rsidR="001E17D3" w14:paraId="5B8FBADF" w14:textId="77777777">
                    <w:trPr>
                      <w:trHeight w:val="460"/>
                    </w:trPr>
                    <w:tc>
                      <w:tcPr>
                        <w:tcW w:w="566" w:type="dxa"/>
                      </w:tcPr>
                      <w:p w14:paraId="58462CD5" w14:textId="77777777" w:rsidR="001E17D3" w:rsidRDefault="00000000">
                        <w:pPr>
                          <w:pStyle w:val="TableParagraph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484" w:type="dxa"/>
                      </w:tcPr>
                      <w:p w14:paraId="1732D0BB" w14:textId="77777777" w:rsidR="001E17D3" w:rsidRDefault="00000000">
                        <w:pPr>
                          <w:pStyle w:val="TableParagraph"/>
                          <w:ind w:left="128" w:righ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Propylene</w:t>
                        </w:r>
                      </w:p>
                      <w:p w14:paraId="137E5840" w14:textId="77777777" w:rsidR="001E17D3" w:rsidRDefault="00000000">
                        <w:pPr>
                          <w:pStyle w:val="TableParagraph"/>
                          <w:spacing w:line="215" w:lineRule="exact"/>
                          <w:ind w:left="128" w:righ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Glycol</w:t>
                        </w:r>
                      </w:p>
                    </w:tc>
                    <w:tc>
                      <w:tcPr>
                        <w:tcW w:w="2328" w:type="dxa"/>
                      </w:tcPr>
                      <w:p w14:paraId="710C3935" w14:textId="77777777" w:rsidR="001E17D3" w:rsidRDefault="00000000">
                        <w:pPr>
                          <w:pStyle w:val="TableParagraph"/>
                          <w:ind w:left="256" w:right="2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Krishna</w:t>
                        </w:r>
                      </w:p>
                      <w:p w14:paraId="7CFB9BAA" w14:textId="77777777" w:rsidR="001E17D3" w:rsidRDefault="00000000">
                        <w:pPr>
                          <w:pStyle w:val="TableParagraph"/>
                          <w:spacing w:line="215" w:lineRule="exact"/>
                          <w:ind w:left="256" w:right="2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Institute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Pharmacy,</w:t>
                        </w:r>
                      </w:p>
                    </w:tc>
                  </w:tr>
                </w:tbl>
                <w:p w14:paraId="3400EF6E" w14:textId="77777777" w:rsidR="001E17D3" w:rsidRDefault="001E17D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b/>
          <w:sz w:val="20"/>
        </w:rPr>
        <w:t>Table.1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Materials</w:t>
      </w:r>
      <w:r>
        <w:rPr>
          <w:spacing w:val="-7"/>
          <w:sz w:val="20"/>
        </w:rPr>
        <w:t xml:space="preserve"> </w:t>
      </w:r>
      <w:r>
        <w:rPr>
          <w:sz w:val="20"/>
        </w:rPr>
        <w:t>used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Preparation</w:t>
      </w:r>
    </w:p>
    <w:p w14:paraId="372C9459" w14:textId="77777777" w:rsidR="001E17D3" w:rsidRDefault="001E17D3">
      <w:pPr>
        <w:spacing w:line="221" w:lineRule="exact"/>
        <w:jc w:val="both"/>
        <w:rPr>
          <w:sz w:val="20"/>
        </w:rPr>
        <w:sectPr w:rsidR="001E17D3">
          <w:type w:val="continuous"/>
          <w:pgSz w:w="11910" w:h="16840"/>
          <w:pgMar w:top="1340" w:right="680" w:bottom="1140" w:left="680" w:header="720" w:footer="720" w:gutter="0"/>
          <w:cols w:num="2" w:space="720" w:equalWidth="0">
            <w:col w:w="4922" w:space="40"/>
            <w:col w:w="5588"/>
          </w:cols>
        </w:sectPr>
      </w:pPr>
    </w:p>
    <w:p w14:paraId="4443F5BF" w14:textId="77777777" w:rsidR="001E17D3" w:rsidRDefault="001E17D3">
      <w:pPr>
        <w:pStyle w:val="BodyText"/>
        <w:rPr>
          <w:sz w:val="22"/>
        </w:rPr>
      </w:pPr>
    </w:p>
    <w:p w14:paraId="7E376AF0" w14:textId="77777777" w:rsidR="001E17D3" w:rsidRDefault="001E17D3">
      <w:pPr>
        <w:pStyle w:val="BodyText"/>
        <w:rPr>
          <w:sz w:val="22"/>
        </w:rPr>
      </w:pPr>
    </w:p>
    <w:p w14:paraId="2F0E6F20" w14:textId="77777777" w:rsidR="001E17D3" w:rsidRDefault="001E17D3">
      <w:pPr>
        <w:pStyle w:val="BodyText"/>
        <w:rPr>
          <w:sz w:val="22"/>
        </w:rPr>
      </w:pPr>
    </w:p>
    <w:p w14:paraId="57C9F4DE" w14:textId="77777777" w:rsidR="001E17D3" w:rsidRDefault="001E17D3">
      <w:pPr>
        <w:pStyle w:val="BodyText"/>
        <w:rPr>
          <w:sz w:val="22"/>
        </w:rPr>
      </w:pPr>
    </w:p>
    <w:p w14:paraId="79C3C51B" w14:textId="77777777" w:rsidR="001E17D3" w:rsidRDefault="001E17D3">
      <w:pPr>
        <w:pStyle w:val="BodyText"/>
        <w:rPr>
          <w:sz w:val="22"/>
        </w:rPr>
      </w:pPr>
    </w:p>
    <w:p w14:paraId="666DA28E" w14:textId="77777777" w:rsidR="001E17D3" w:rsidRDefault="001E17D3">
      <w:pPr>
        <w:pStyle w:val="BodyText"/>
        <w:rPr>
          <w:sz w:val="22"/>
        </w:rPr>
      </w:pPr>
    </w:p>
    <w:p w14:paraId="17020445" w14:textId="77777777" w:rsidR="001E17D3" w:rsidRDefault="001E17D3">
      <w:pPr>
        <w:pStyle w:val="BodyText"/>
        <w:spacing w:before="3"/>
        <w:rPr>
          <w:sz w:val="19"/>
        </w:rPr>
      </w:pPr>
    </w:p>
    <w:p w14:paraId="436A8702" w14:textId="77777777" w:rsidR="001E17D3" w:rsidRDefault="00000000">
      <w:pPr>
        <w:pStyle w:val="Heading1"/>
      </w:pPr>
      <w:r>
        <w:t>Instruments:</w:t>
      </w:r>
    </w:p>
    <w:p w14:paraId="68CA3D8D" w14:textId="77777777" w:rsidR="001E17D3" w:rsidRDefault="00000000">
      <w:pPr>
        <w:spacing w:line="228" w:lineRule="exact"/>
        <w:ind w:left="1697"/>
        <w:rPr>
          <w:sz w:val="20"/>
        </w:rPr>
      </w:pPr>
      <w:r>
        <w:rPr>
          <w:b/>
          <w:sz w:val="20"/>
        </w:rPr>
        <w:t>Table.2: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List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Instruments</w:t>
      </w:r>
    </w:p>
    <w:p w14:paraId="31A844A8" w14:textId="77777777" w:rsidR="001E17D3" w:rsidRDefault="001E17D3">
      <w:pPr>
        <w:pStyle w:val="BodyText"/>
        <w:rPr>
          <w:sz w:val="22"/>
        </w:rPr>
      </w:pPr>
    </w:p>
    <w:p w14:paraId="1F5EB33B" w14:textId="77777777" w:rsidR="001E17D3" w:rsidRDefault="001E17D3">
      <w:pPr>
        <w:pStyle w:val="BodyText"/>
        <w:rPr>
          <w:sz w:val="22"/>
        </w:rPr>
      </w:pPr>
    </w:p>
    <w:p w14:paraId="0F0E9BE1" w14:textId="77777777" w:rsidR="001E17D3" w:rsidRDefault="001E17D3">
      <w:pPr>
        <w:pStyle w:val="BodyText"/>
        <w:rPr>
          <w:sz w:val="22"/>
        </w:rPr>
      </w:pPr>
    </w:p>
    <w:p w14:paraId="3E7EB81E" w14:textId="77777777" w:rsidR="001E17D3" w:rsidRDefault="001E17D3">
      <w:pPr>
        <w:pStyle w:val="BodyText"/>
        <w:rPr>
          <w:sz w:val="22"/>
        </w:rPr>
      </w:pPr>
    </w:p>
    <w:p w14:paraId="1E6A2547" w14:textId="77777777" w:rsidR="001E17D3" w:rsidRDefault="001E17D3">
      <w:pPr>
        <w:pStyle w:val="BodyText"/>
        <w:rPr>
          <w:sz w:val="22"/>
        </w:rPr>
      </w:pPr>
    </w:p>
    <w:p w14:paraId="6924C81E" w14:textId="77777777" w:rsidR="001E17D3" w:rsidRDefault="001E17D3">
      <w:pPr>
        <w:pStyle w:val="BodyText"/>
        <w:rPr>
          <w:sz w:val="22"/>
        </w:rPr>
      </w:pPr>
    </w:p>
    <w:p w14:paraId="431E10FF" w14:textId="77777777" w:rsidR="001E17D3" w:rsidRDefault="001E17D3">
      <w:pPr>
        <w:pStyle w:val="BodyText"/>
        <w:rPr>
          <w:sz w:val="22"/>
        </w:rPr>
      </w:pPr>
    </w:p>
    <w:p w14:paraId="737EE844" w14:textId="77777777" w:rsidR="001E17D3" w:rsidRDefault="001E17D3">
      <w:pPr>
        <w:pStyle w:val="BodyText"/>
        <w:rPr>
          <w:sz w:val="22"/>
        </w:rPr>
      </w:pPr>
    </w:p>
    <w:p w14:paraId="66A16C8A" w14:textId="77777777" w:rsidR="001E17D3" w:rsidRDefault="001E17D3">
      <w:pPr>
        <w:pStyle w:val="BodyText"/>
        <w:rPr>
          <w:sz w:val="22"/>
        </w:rPr>
      </w:pPr>
    </w:p>
    <w:p w14:paraId="59CDE371" w14:textId="77777777" w:rsidR="001E17D3" w:rsidRDefault="001E17D3">
      <w:pPr>
        <w:pStyle w:val="BodyText"/>
        <w:rPr>
          <w:sz w:val="22"/>
        </w:rPr>
      </w:pPr>
    </w:p>
    <w:p w14:paraId="4A9B42D0" w14:textId="77777777" w:rsidR="001E17D3" w:rsidRDefault="001E17D3">
      <w:pPr>
        <w:pStyle w:val="BodyText"/>
        <w:rPr>
          <w:sz w:val="22"/>
        </w:rPr>
      </w:pPr>
    </w:p>
    <w:p w14:paraId="415EFA75" w14:textId="77777777" w:rsidR="001E17D3" w:rsidRDefault="001E17D3">
      <w:pPr>
        <w:pStyle w:val="BodyText"/>
        <w:rPr>
          <w:sz w:val="22"/>
        </w:rPr>
      </w:pPr>
    </w:p>
    <w:p w14:paraId="73BB2C9F" w14:textId="77777777" w:rsidR="001E17D3" w:rsidRDefault="001E17D3">
      <w:pPr>
        <w:pStyle w:val="BodyText"/>
        <w:rPr>
          <w:sz w:val="22"/>
        </w:rPr>
      </w:pPr>
    </w:p>
    <w:p w14:paraId="6EABD2F5" w14:textId="77777777" w:rsidR="001E17D3" w:rsidRDefault="001E17D3">
      <w:pPr>
        <w:pStyle w:val="BodyText"/>
        <w:rPr>
          <w:sz w:val="22"/>
        </w:rPr>
      </w:pPr>
    </w:p>
    <w:p w14:paraId="50C9034E" w14:textId="77777777" w:rsidR="001E17D3" w:rsidRDefault="001E17D3">
      <w:pPr>
        <w:pStyle w:val="BodyText"/>
        <w:rPr>
          <w:sz w:val="22"/>
        </w:rPr>
      </w:pPr>
    </w:p>
    <w:p w14:paraId="4A909C61" w14:textId="77777777" w:rsidR="001E17D3" w:rsidRDefault="001E17D3">
      <w:pPr>
        <w:pStyle w:val="BodyText"/>
        <w:rPr>
          <w:sz w:val="22"/>
        </w:rPr>
      </w:pPr>
    </w:p>
    <w:p w14:paraId="28CC154C" w14:textId="77777777" w:rsidR="001E17D3" w:rsidRDefault="001E17D3">
      <w:pPr>
        <w:pStyle w:val="BodyText"/>
        <w:rPr>
          <w:sz w:val="22"/>
        </w:rPr>
      </w:pPr>
    </w:p>
    <w:p w14:paraId="3859D934" w14:textId="77777777" w:rsidR="001E17D3" w:rsidRDefault="001E17D3">
      <w:pPr>
        <w:pStyle w:val="BodyText"/>
        <w:rPr>
          <w:sz w:val="22"/>
        </w:rPr>
      </w:pPr>
    </w:p>
    <w:p w14:paraId="69EE7C80" w14:textId="77777777" w:rsidR="001E17D3" w:rsidRDefault="001E17D3">
      <w:pPr>
        <w:pStyle w:val="BodyText"/>
        <w:rPr>
          <w:sz w:val="22"/>
        </w:rPr>
      </w:pPr>
    </w:p>
    <w:p w14:paraId="7D2B27D1" w14:textId="77777777" w:rsidR="001E17D3" w:rsidRDefault="001E17D3">
      <w:pPr>
        <w:pStyle w:val="BodyText"/>
        <w:rPr>
          <w:sz w:val="22"/>
        </w:rPr>
      </w:pPr>
    </w:p>
    <w:p w14:paraId="7BA37DA6" w14:textId="77777777" w:rsidR="001E17D3" w:rsidRDefault="001E17D3">
      <w:pPr>
        <w:pStyle w:val="BodyText"/>
        <w:spacing w:before="3"/>
        <w:rPr>
          <w:sz w:val="27"/>
        </w:rPr>
      </w:pPr>
    </w:p>
    <w:p w14:paraId="4A184BE8" w14:textId="77777777" w:rsidR="001E17D3" w:rsidRDefault="00000000">
      <w:pPr>
        <w:pStyle w:val="Heading1"/>
        <w:spacing w:line="240" w:lineRule="auto"/>
        <w:ind w:right="1614"/>
      </w:pPr>
      <w:r>
        <w:t>Preformulation Study:</w:t>
      </w:r>
      <w:r>
        <w:rPr>
          <w:spacing w:val="1"/>
        </w:rPr>
        <w:t xml:space="preserve"> </w:t>
      </w:r>
      <w:r>
        <w:t>Characterization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Drug:</w:t>
      </w:r>
      <w:r>
        <w:rPr>
          <w:spacing w:val="-47"/>
        </w:rPr>
        <w:t xml:space="preserve"> </w:t>
      </w:r>
      <w:r>
        <w:t>Organoleptic</w:t>
      </w:r>
      <w:r>
        <w:rPr>
          <w:spacing w:val="-2"/>
        </w:rPr>
        <w:t xml:space="preserve"> </w:t>
      </w:r>
      <w:r>
        <w:t>Properties:</w:t>
      </w:r>
    </w:p>
    <w:p w14:paraId="2124CDD6" w14:textId="77777777" w:rsidR="001E17D3" w:rsidRDefault="00000000">
      <w:pPr>
        <w:pStyle w:val="BodyText"/>
        <w:ind w:left="760"/>
        <w:jc w:val="both"/>
      </w:pPr>
      <w:r>
        <w:t>The</w:t>
      </w:r>
      <w:r>
        <w:rPr>
          <w:spacing w:val="1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Posaconazole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studied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organoleptic properties such as colour, odour and</w:t>
      </w:r>
      <w:r>
        <w:rPr>
          <w:spacing w:val="1"/>
        </w:rPr>
        <w:t xml:space="preserve"> </w:t>
      </w:r>
      <w:r>
        <w:t>appearance.</w:t>
      </w:r>
    </w:p>
    <w:p w14:paraId="1BF95A52" w14:textId="77777777" w:rsidR="001E17D3" w:rsidRDefault="00000000">
      <w:pPr>
        <w:pStyle w:val="Heading1"/>
        <w:spacing w:before="3"/>
        <w:jc w:val="both"/>
      </w:pPr>
      <w:r>
        <w:t>Melting</w:t>
      </w:r>
      <w:r>
        <w:rPr>
          <w:spacing w:val="-5"/>
        </w:rPr>
        <w:t xml:space="preserve"> </w:t>
      </w:r>
      <w:r>
        <w:t>Point:</w:t>
      </w:r>
    </w:p>
    <w:p w14:paraId="480AAB85" w14:textId="77777777" w:rsidR="001E17D3" w:rsidRDefault="00000000">
      <w:pPr>
        <w:pStyle w:val="BodyText"/>
        <w:spacing w:line="237" w:lineRule="auto"/>
        <w:ind w:left="760" w:right="6"/>
        <w:jc w:val="both"/>
      </w:pPr>
      <w:r>
        <w:t>The</w:t>
      </w:r>
      <w:r>
        <w:rPr>
          <w:spacing w:val="1"/>
        </w:rPr>
        <w:t xml:space="preserve"> </w:t>
      </w:r>
      <w:r>
        <w:t>melting</w:t>
      </w:r>
      <w:r>
        <w:rPr>
          <w:spacing w:val="1"/>
        </w:rPr>
        <w:t xml:space="preserve"> </w:t>
      </w:r>
      <w:r>
        <w:t>points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Posaconazole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determined by melting point apparatus. Observed</w:t>
      </w:r>
      <w:r>
        <w:rPr>
          <w:spacing w:val="1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compared</w:t>
      </w:r>
      <w:r>
        <w:rPr>
          <w:spacing w:val="-3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value.</w:t>
      </w:r>
    </w:p>
    <w:p w14:paraId="5C62DBD7" w14:textId="77777777" w:rsidR="001E17D3" w:rsidRDefault="00000000">
      <w:pPr>
        <w:pStyle w:val="Heading1"/>
        <w:spacing w:before="6"/>
      </w:pPr>
      <w:r>
        <w:t>Solubility:</w:t>
      </w:r>
    </w:p>
    <w:p w14:paraId="5798AEBB" w14:textId="77777777" w:rsidR="001E17D3" w:rsidRDefault="00000000">
      <w:pPr>
        <w:pStyle w:val="BodyText"/>
        <w:tabs>
          <w:tab w:val="left" w:pos="2291"/>
          <w:tab w:val="left" w:pos="3294"/>
          <w:tab w:val="left" w:pos="4211"/>
        </w:tabs>
        <w:ind w:left="760"/>
        <w:jc w:val="both"/>
      </w:pPr>
      <w:r>
        <w:t>Saturation</w:t>
      </w:r>
      <w:r>
        <w:rPr>
          <w:spacing w:val="1"/>
        </w:rPr>
        <w:t xml:space="preserve"> </w:t>
      </w:r>
      <w:r>
        <w:t>solubility was done with the addition</w:t>
      </w:r>
      <w:r>
        <w:rPr>
          <w:spacing w:val="50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a surplus amount of pure drug and optimized nano-</w:t>
      </w:r>
      <w:r>
        <w:rPr>
          <w:spacing w:val="1"/>
        </w:rPr>
        <w:t xml:space="preserve"> </w:t>
      </w:r>
      <w:r>
        <w:t>suspension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10ml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distilled</w:t>
      </w:r>
      <w:r>
        <w:rPr>
          <w:spacing w:val="1"/>
        </w:rPr>
        <w:t xml:space="preserve"> </w:t>
      </w:r>
      <w:r>
        <w:t>water.</w:t>
      </w:r>
      <w:r>
        <w:rPr>
          <w:spacing w:val="51"/>
        </w:rPr>
        <w:t xml:space="preserve"> </w:t>
      </w:r>
      <w:r>
        <w:t>Then,</w:t>
      </w:r>
      <w:r>
        <w:rPr>
          <w:spacing w:val="1"/>
        </w:rPr>
        <w:t xml:space="preserve"> </w:t>
      </w:r>
      <w:r>
        <w:t>samples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agitated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orbital</w:t>
      </w:r>
      <w:r>
        <w:rPr>
          <w:spacing w:val="50"/>
        </w:rPr>
        <w:t xml:space="preserve"> </w:t>
      </w:r>
      <w:r>
        <w:t>shaker</w:t>
      </w:r>
      <w:r>
        <w:rPr>
          <w:spacing w:val="1"/>
        </w:rPr>
        <w:t xml:space="preserve"> </w:t>
      </w:r>
      <w:r>
        <w:t>(Remi</w:t>
      </w:r>
      <w:r>
        <w:rPr>
          <w:spacing w:val="1"/>
        </w:rPr>
        <w:t xml:space="preserve"> </w:t>
      </w:r>
      <w:r>
        <w:t>instruments limited, Mumbai)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48 h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25°C, then centrifuged to remove the solid content</w:t>
      </w:r>
      <w:r>
        <w:rPr>
          <w:spacing w:val="1"/>
        </w:rPr>
        <w:t xml:space="preserve"> </w:t>
      </w:r>
      <w:r>
        <w:t>as a residue and the amount of drug present in the</w:t>
      </w:r>
      <w:r>
        <w:rPr>
          <w:spacing w:val="1"/>
        </w:rPr>
        <w:t xml:space="preserve"> </w:t>
      </w:r>
      <w:r>
        <w:t>supernatant</w:t>
      </w:r>
      <w:r>
        <w:tab/>
        <w:t>layer</w:t>
      </w:r>
      <w:r>
        <w:tab/>
        <w:t>was</w:t>
      </w:r>
      <w:r>
        <w:tab/>
        <w:t>analyzed</w:t>
      </w:r>
      <w:r>
        <w:rPr>
          <w:spacing w:val="-48"/>
        </w:rPr>
        <w:t xml:space="preserve"> </w:t>
      </w:r>
      <w:r>
        <w:t>spectrophotometrically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UV-visible</w:t>
      </w:r>
      <w:r>
        <w:rPr>
          <w:spacing w:val="1"/>
        </w:rPr>
        <w:t xml:space="preserve"> </w:t>
      </w:r>
      <w:r>
        <w:t>spectrophotometer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260nm.</w:t>
      </w:r>
    </w:p>
    <w:p w14:paraId="17741DCB" w14:textId="77777777" w:rsidR="001E17D3" w:rsidRDefault="00000000">
      <w:pPr>
        <w:pStyle w:val="Heading1"/>
        <w:spacing w:before="3" w:line="240" w:lineRule="auto"/>
        <w:jc w:val="both"/>
      </w:pPr>
      <w:r>
        <w:t>UV</w:t>
      </w:r>
      <w:r>
        <w:rPr>
          <w:spacing w:val="-4"/>
        </w:rPr>
        <w:t xml:space="preserve"> </w:t>
      </w:r>
      <w:r>
        <w:t>Spectroscopy:</w:t>
      </w:r>
    </w:p>
    <w:p w14:paraId="5CA7B0C3" w14:textId="77777777" w:rsidR="001E17D3" w:rsidRDefault="00000000">
      <w:pPr>
        <w:ind w:left="760" w:right="4"/>
        <w:jc w:val="both"/>
        <w:rPr>
          <w:sz w:val="20"/>
        </w:rPr>
      </w:pPr>
      <w:r>
        <w:rPr>
          <w:b/>
          <w:sz w:val="20"/>
        </w:rPr>
        <w:t>Preparation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6.8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pH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phosphate</w:t>
      </w:r>
      <w:r>
        <w:rPr>
          <w:b/>
          <w:spacing w:val="51"/>
          <w:sz w:val="20"/>
        </w:rPr>
        <w:t xml:space="preserve"> </w:t>
      </w:r>
      <w:r>
        <w:rPr>
          <w:b/>
          <w:sz w:val="20"/>
        </w:rPr>
        <w:t>buffer: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Dissolve</w:t>
      </w:r>
      <w:r>
        <w:rPr>
          <w:spacing w:val="1"/>
          <w:sz w:val="20"/>
        </w:rPr>
        <w:t xml:space="preserve"> </w:t>
      </w:r>
      <w:r>
        <w:rPr>
          <w:sz w:val="20"/>
        </w:rPr>
        <w:t>13.872g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potassium</w:t>
      </w:r>
      <w:r>
        <w:rPr>
          <w:spacing w:val="1"/>
          <w:sz w:val="20"/>
        </w:rPr>
        <w:t xml:space="preserve"> </w:t>
      </w:r>
      <w:r>
        <w:rPr>
          <w:sz w:val="20"/>
        </w:rPr>
        <w:t>di-hydrogen</w:t>
      </w:r>
      <w:r>
        <w:rPr>
          <w:spacing w:val="1"/>
          <w:sz w:val="20"/>
        </w:rPr>
        <w:t xml:space="preserve"> </w:t>
      </w:r>
      <w:r>
        <w:rPr>
          <w:sz w:val="20"/>
        </w:rPr>
        <w:t>phosphate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35.084g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disodium</w:t>
      </w:r>
      <w:r>
        <w:rPr>
          <w:spacing w:val="1"/>
          <w:sz w:val="20"/>
        </w:rPr>
        <w:t xml:space="preserve"> </w:t>
      </w:r>
      <w:r>
        <w:rPr>
          <w:sz w:val="20"/>
        </w:rPr>
        <w:t>hydrogen</w:t>
      </w:r>
      <w:r>
        <w:rPr>
          <w:spacing w:val="1"/>
          <w:sz w:val="20"/>
        </w:rPr>
        <w:t xml:space="preserve"> </w:t>
      </w:r>
      <w:r>
        <w:rPr>
          <w:sz w:val="20"/>
        </w:rPr>
        <w:t>phosphate in</w:t>
      </w:r>
      <w:r>
        <w:rPr>
          <w:spacing w:val="1"/>
          <w:sz w:val="20"/>
        </w:rPr>
        <w:t xml:space="preserve"> </w:t>
      </w:r>
      <w:r>
        <w:rPr>
          <w:sz w:val="20"/>
        </w:rPr>
        <w:t>sufficient water</w:t>
      </w:r>
      <w:r>
        <w:rPr>
          <w:spacing w:val="1"/>
          <w:sz w:val="20"/>
        </w:rPr>
        <w:t xml:space="preserve"> </w:t>
      </w:r>
      <w:r>
        <w:rPr>
          <w:sz w:val="20"/>
        </w:rPr>
        <w:t>to produce 1000ml</w:t>
      </w:r>
      <w:r>
        <w:rPr>
          <w:spacing w:val="1"/>
          <w:sz w:val="20"/>
        </w:rPr>
        <w:t xml:space="preserve"> </w:t>
      </w:r>
      <w:r>
        <w:rPr>
          <w:sz w:val="20"/>
        </w:rPr>
        <w:t>[8-10].</w:t>
      </w:r>
    </w:p>
    <w:p w14:paraId="283515A3" w14:textId="77777777" w:rsidR="001E17D3" w:rsidRDefault="00000000">
      <w:pPr>
        <w:pStyle w:val="Heading1"/>
        <w:spacing w:before="87"/>
        <w:ind w:left="663"/>
        <w:jc w:val="both"/>
      </w:pPr>
      <w:r>
        <w:rPr>
          <w:b w:val="0"/>
        </w:rPr>
        <w:br w:type="column"/>
      </w:r>
      <w:r>
        <w:t>Standard</w:t>
      </w:r>
      <w:r>
        <w:rPr>
          <w:spacing w:val="-6"/>
        </w:rPr>
        <w:t xml:space="preserve"> </w:t>
      </w:r>
      <w:r>
        <w:t>Graph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Posaconazole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6.8</w:t>
      </w:r>
      <w:r>
        <w:rPr>
          <w:spacing w:val="1"/>
        </w:rPr>
        <w:t xml:space="preserve"> </w:t>
      </w:r>
      <w:r>
        <w:t>pH:</w:t>
      </w:r>
    </w:p>
    <w:p w14:paraId="178BDE2B" w14:textId="77777777" w:rsidR="001E17D3" w:rsidRDefault="00000000">
      <w:pPr>
        <w:pStyle w:val="BodyText"/>
        <w:ind w:left="663" w:right="747"/>
        <w:jc w:val="both"/>
      </w:pPr>
      <w:r>
        <w:pict w14:anchorId="6289F97F">
          <v:shape id="_x0000_s2160" type="#_x0000_t202" style="position:absolute;left:0;text-align:left;margin-left:66.25pt;margin-top:-11.3pt;width:219.7pt;height:82.6pt;z-index:15729664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7"/>
                    <w:gridCol w:w="1484"/>
                    <w:gridCol w:w="2329"/>
                  </w:tblGrid>
                  <w:tr w:rsidR="001E17D3" w14:paraId="451CAE23" w14:textId="77777777">
                    <w:trPr>
                      <w:trHeight w:val="230"/>
                    </w:trPr>
                    <w:tc>
                      <w:tcPr>
                        <w:tcW w:w="567" w:type="dxa"/>
                      </w:tcPr>
                      <w:p w14:paraId="21F9DC2D" w14:textId="77777777" w:rsidR="001E17D3" w:rsidRDefault="001E17D3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84" w:type="dxa"/>
                      </w:tcPr>
                      <w:p w14:paraId="0980805E" w14:textId="77777777" w:rsidR="001E17D3" w:rsidRDefault="001E17D3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29" w:type="dxa"/>
                      </w:tcPr>
                      <w:p w14:paraId="21C95DB5" w14:textId="77777777" w:rsidR="001E17D3" w:rsidRDefault="00000000">
                        <w:pPr>
                          <w:pStyle w:val="TableParagraph"/>
                          <w:spacing w:line="210" w:lineRule="exact"/>
                          <w:ind w:left="25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Noorpur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Road,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Bijnor</w:t>
                        </w:r>
                      </w:p>
                    </w:tc>
                  </w:tr>
                  <w:tr w:rsidR="001E17D3" w14:paraId="1E266244" w14:textId="77777777">
                    <w:trPr>
                      <w:trHeight w:val="690"/>
                    </w:trPr>
                    <w:tc>
                      <w:tcPr>
                        <w:tcW w:w="567" w:type="dxa"/>
                      </w:tcPr>
                      <w:p w14:paraId="78515632" w14:textId="77777777" w:rsidR="001E17D3" w:rsidRDefault="00000000">
                        <w:pPr>
                          <w:pStyle w:val="TableParagraph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484" w:type="dxa"/>
                      </w:tcPr>
                      <w:p w14:paraId="6364A211" w14:textId="77777777" w:rsidR="001E17D3" w:rsidRDefault="00000000">
                        <w:pPr>
                          <w:pStyle w:val="TableParagraph"/>
                          <w:ind w:left="128" w:righ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Tween--20</w:t>
                        </w:r>
                      </w:p>
                    </w:tc>
                    <w:tc>
                      <w:tcPr>
                        <w:tcW w:w="2329" w:type="dxa"/>
                      </w:tcPr>
                      <w:p w14:paraId="26AA4137" w14:textId="77777777" w:rsidR="001E17D3" w:rsidRDefault="00000000">
                        <w:pPr>
                          <w:pStyle w:val="TableParagraph"/>
                          <w:spacing w:line="240" w:lineRule="auto"/>
                          <w:ind w:left="272" w:right="265" w:firstLine="57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Krishna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Institute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Pharmacy,</w:t>
                        </w:r>
                      </w:p>
                      <w:p w14:paraId="6C94A90E" w14:textId="77777777" w:rsidR="001E17D3" w:rsidRDefault="00000000">
                        <w:pPr>
                          <w:pStyle w:val="TableParagraph"/>
                          <w:spacing w:line="215" w:lineRule="exact"/>
                          <w:ind w:left="25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Noorpur Road,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Bijnor</w:t>
                        </w:r>
                      </w:p>
                    </w:tc>
                  </w:tr>
                  <w:tr w:rsidR="001E17D3" w14:paraId="6D472FBE" w14:textId="77777777">
                    <w:trPr>
                      <w:trHeight w:val="691"/>
                    </w:trPr>
                    <w:tc>
                      <w:tcPr>
                        <w:tcW w:w="567" w:type="dxa"/>
                      </w:tcPr>
                      <w:p w14:paraId="41949EFF" w14:textId="77777777" w:rsidR="001E17D3" w:rsidRDefault="00000000">
                        <w:pPr>
                          <w:pStyle w:val="TableParagraph"/>
                          <w:spacing w:line="226" w:lineRule="exact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484" w:type="dxa"/>
                      </w:tcPr>
                      <w:p w14:paraId="7DA483BC" w14:textId="77777777" w:rsidR="001E17D3" w:rsidRDefault="00000000">
                        <w:pPr>
                          <w:pStyle w:val="TableParagraph"/>
                          <w:spacing w:line="226" w:lineRule="exact"/>
                          <w:ind w:left="128" w:righ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Purified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Water</w:t>
                        </w:r>
                      </w:p>
                    </w:tc>
                    <w:tc>
                      <w:tcPr>
                        <w:tcW w:w="2329" w:type="dxa"/>
                      </w:tcPr>
                      <w:p w14:paraId="2B5EC11A" w14:textId="77777777" w:rsidR="001E17D3" w:rsidRDefault="00000000">
                        <w:pPr>
                          <w:pStyle w:val="TableParagraph"/>
                          <w:spacing w:line="240" w:lineRule="auto"/>
                          <w:ind w:left="272" w:right="265" w:firstLine="57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Krishna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Institute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Pharmacy,</w:t>
                        </w:r>
                      </w:p>
                      <w:p w14:paraId="6D22DB62" w14:textId="77777777" w:rsidR="001E17D3" w:rsidRDefault="00000000">
                        <w:pPr>
                          <w:pStyle w:val="TableParagraph"/>
                          <w:spacing w:line="215" w:lineRule="exact"/>
                          <w:ind w:left="25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Noorpur Road,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Bijnor</w:t>
                        </w:r>
                      </w:p>
                    </w:tc>
                  </w:tr>
                </w:tbl>
                <w:p w14:paraId="5EFF70A7" w14:textId="77777777" w:rsidR="001E17D3" w:rsidRDefault="001E17D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62356A9B">
          <v:shape id="_x0000_s2159" type="#_x0000_t202" style="position:absolute;left:0;text-align:left;margin-left:66.25pt;margin-top:94.35pt;width:219.7pt;height:268.4pt;z-index:15730176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21"/>
                    <w:gridCol w:w="3558"/>
                  </w:tblGrid>
                  <w:tr w:rsidR="001E17D3" w14:paraId="10B7D877" w14:textId="77777777">
                    <w:trPr>
                      <w:trHeight w:val="587"/>
                    </w:trPr>
                    <w:tc>
                      <w:tcPr>
                        <w:tcW w:w="821" w:type="dxa"/>
                        <w:tcBorders>
                          <w:bottom w:val="single" w:sz="6" w:space="0" w:color="000000"/>
                        </w:tcBorders>
                      </w:tcPr>
                      <w:p w14:paraId="53112085" w14:textId="77777777" w:rsidR="001E17D3" w:rsidRDefault="00000000">
                        <w:pPr>
                          <w:pStyle w:val="TableParagraph"/>
                          <w:spacing w:line="240" w:lineRule="auto"/>
                          <w:ind w:left="158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S.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</w:p>
                    </w:tc>
                    <w:tc>
                      <w:tcPr>
                        <w:tcW w:w="3558" w:type="dxa"/>
                        <w:tcBorders>
                          <w:bottom w:val="single" w:sz="6" w:space="0" w:color="000000"/>
                        </w:tcBorders>
                      </w:tcPr>
                      <w:p w14:paraId="53196801" w14:textId="77777777" w:rsidR="001E17D3" w:rsidRDefault="00000000">
                        <w:pPr>
                          <w:pStyle w:val="TableParagraph"/>
                          <w:spacing w:line="240" w:lineRule="auto"/>
                          <w:ind w:left="160" w:right="1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Equipment</w:t>
                        </w:r>
                      </w:p>
                    </w:tc>
                  </w:tr>
                  <w:tr w:rsidR="001E17D3" w14:paraId="56C7FBF7" w14:textId="77777777">
                    <w:trPr>
                      <w:trHeight w:val="458"/>
                    </w:trPr>
                    <w:tc>
                      <w:tcPr>
                        <w:tcW w:w="821" w:type="dxa"/>
                        <w:tcBorders>
                          <w:top w:val="single" w:sz="6" w:space="0" w:color="000000"/>
                        </w:tcBorders>
                      </w:tcPr>
                      <w:p w14:paraId="77F8087F" w14:textId="77777777" w:rsidR="001E17D3" w:rsidRDefault="00000000">
                        <w:pPr>
                          <w:pStyle w:val="TableParagraph"/>
                          <w:spacing w:line="223" w:lineRule="exact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3558" w:type="dxa"/>
                        <w:tcBorders>
                          <w:top w:val="single" w:sz="6" w:space="0" w:color="000000"/>
                        </w:tcBorders>
                      </w:tcPr>
                      <w:p w14:paraId="016AE3FB" w14:textId="77777777" w:rsidR="001E17D3" w:rsidRDefault="00000000">
                        <w:pPr>
                          <w:pStyle w:val="TableParagraph"/>
                          <w:spacing w:line="223" w:lineRule="exact"/>
                          <w:ind w:left="10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UV-visible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spectrophotometer</w:t>
                        </w:r>
                      </w:p>
                      <w:p w14:paraId="7CB8C0C3" w14:textId="77777777" w:rsidR="001E17D3" w:rsidRDefault="00000000">
                        <w:pPr>
                          <w:pStyle w:val="TableParagraph"/>
                          <w:spacing w:line="215" w:lineRule="exact"/>
                          <w:ind w:left="10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(Shimadzu-1700, Japan)</w:t>
                        </w:r>
                      </w:p>
                    </w:tc>
                  </w:tr>
                  <w:tr w:rsidR="001E17D3" w14:paraId="61B29BE2" w14:textId="77777777">
                    <w:trPr>
                      <w:trHeight w:val="470"/>
                    </w:trPr>
                    <w:tc>
                      <w:tcPr>
                        <w:tcW w:w="821" w:type="dxa"/>
                      </w:tcPr>
                      <w:p w14:paraId="511A132A" w14:textId="77777777" w:rsidR="001E17D3" w:rsidRDefault="00000000">
                        <w:pPr>
                          <w:pStyle w:val="TableParagraph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3558" w:type="dxa"/>
                      </w:tcPr>
                      <w:p w14:paraId="705E0354" w14:textId="77777777" w:rsidR="001E17D3" w:rsidRDefault="00000000">
                        <w:pPr>
                          <w:pStyle w:val="TableParagraph"/>
                          <w:ind w:left="162" w:right="1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FTIR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Spectrophotometer</w:t>
                        </w:r>
                      </w:p>
                    </w:tc>
                  </w:tr>
                  <w:tr w:rsidR="001E17D3" w14:paraId="025E39D5" w14:textId="77777777">
                    <w:trPr>
                      <w:trHeight w:val="590"/>
                    </w:trPr>
                    <w:tc>
                      <w:tcPr>
                        <w:tcW w:w="821" w:type="dxa"/>
                      </w:tcPr>
                      <w:p w14:paraId="1C131C5F" w14:textId="77777777" w:rsidR="001E17D3" w:rsidRDefault="00000000">
                        <w:pPr>
                          <w:pStyle w:val="TableParagraph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3558" w:type="dxa"/>
                      </w:tcPr>
                      <w:p w14:paraId="2434383D" w14:textId="77777777" w:rsidR="001E17D3" w:rsidRDefault="00000000">
                        <w:pPr>
                          <w:pStyle w:val="TableParagraph"/>
                          <w:spacing w:line="240" w:lineRule="auto"/>
                          <w:ind w:left="1406" w:right="435" w:hanging="94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Zetasizer Nano S90 Particle Size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Analyzer</w:t>
                        </w:r>
                      </w:p>
                    </w:tc>
                  </w:tr>
                  <w:tr w:rsidR="001E17D3" w14:paraId="1F1F345E" w14:textId="77777777">
                    <w:trPr>
                      <w:trHeight w:val="470"/>
                    </w:trPr>
                    <w:tc>
                      <w:tcPr>
                        <w:tcW w:w="821" w:type="dxa"/>
                      </w:tcPr>
                      <w:p w14:paraId="73DD404C" w14:textId="77777777" w:rsidR="001E17D3" w:rsidRDefault="00000000">
                        <w:pPr>
                          <w:pStyle w:val="TableParagraph"/>
                          <w:spacing w:line="226" w:lineRule="exact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3558" w:type="dxa"/>
                      </w:tcPr>
                      <w:p w14:paraId="09F88BFE" w14:textId="77777777" w:rsidR="001E17D3" w:rsidRDefault="00000000">
                        <w:pPr>
                          <w:pStyle w:val="TableParagraph"/>
                          <w:spacing w:line="226" w:lineRule="exact"/>
                          <w:ind w:left="163" w:right="1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SEM (JEOL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JSM-6360, Japan)</w:t>
                        </w:r>
                      </w:p>
                    </w:tc>
                  </w:tr>
                  <w:tr w:rsidR="001E17D3" w14:paraId="5C138699" w14:textId="77777777">
                    <w:trPr>
                      <w:trHeight w:val="460"/>
                    </w:trPr>
                    <w:tc>
                      <w:tcPr>
                        <w:tcW w:w="821" w:type="dxa"/>
                      </w:tcPr>
                      <w:p w14:paraId="0B28AA42" w14:textId="77777777" w:rsidR="001E17D3" w:rsidRDefault="00000000">
                        <w:pPr>
                          <w:pStyle w:val="TableParagraph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3558" w:type="dxa"/>
                      </w:tcPr>
                      <w:p w14:paraId="32184A9E" w14:textId="77777777" w:rsidR="001E17D3" w:rsidRDefault="00000000">
                        <w:pPr>
                          <w:pStyle w:val="TableParagraph"/>
                          <w:ind w:left="160" w:right="1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X-ray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diffract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meter</w:t>
                        </w:r>
                      </w:p>
                      <w:p w14:paraId="68F3626B" w14:textId="77777777" w:rsidR="001E17D3" w:rsidRDefault="00000000">
                        <w:pPr>
                          <w:pStyle w:val="TableParagraph"/>
                          <w:spacing w:line="215" w:lineRule="exact"/>
                          <w:ind w:left="162" w:right="1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(Philips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analytical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XRD,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PW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3710)</w:t>
                        </w:r>
                      </w:p>
                    </w:tc>
                  </w:tr>
                  <w:tr w:rsidR="001E17D3" w14:paraId="615835FE" w14:textId="77777777">
                    <w:trPr>
                      <w:trHeight w:val="436"/>
                    </w:trPr>
                    <w:tc>
                      <w:tcPr>
                        <w:tcW w:w="821" w:type="dxa"/>
                      </w:tcPr>
                      <w:p w14:paraId="741F92B7" w14:textId="77777777" w:rsidR="001E17D3" w:rsidRDefault="00000000">
                        <w:pPr>
                          <w:pStyle w:val="TableParagraph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3558" w:type="dxa"/>
                      </w:tcPr>
                      <w:p w14:paraId="7A4C6F56" w14:textId="77777777" w:rsidR="001E17D3" w:rsidRDefault="00000000">
                        <w:pPr>
                          <w:pStyle w:val="TableParagraph"/>
                          <w:ind w:left="167" w:right="1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Electronic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Balance</w:t>
                        </w:r>
                      </w:p>
                    </w:tc>
                  </w:tr>
                  <w:tr w:rsidR="001E17D3" w14:paraId="39E1E480" w14:textId="77777777">
                    <w:trPr>
                      <w:trHeight w:val="369"/>
                    </w:trPr>
                    <w:tc>
                      <w:tcPr>
                        <w:tcW w:w="821" w:type="dxa"/>
                      </w:tcPr>
                      <w:p w14:paraId="101C45F1" w14:textId="77777777" w:rsidR="001E17D3" w:rsidRDefault="00000000">
                        <w:pPr>
                          <w:pStyle w:val="TableParagraph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3558" w:type="dxa"/>
                      </w:tcPr>
                      <w:p w14:paraId="27B3DAE9" w14:textId="77777777" w:rsidR="001E17D3" w:rsidRDefault="00000000">
                        <w:pPr>
                          <w:pStyle w:val="TableParagraph"/>
                          <w:ind w:left="160" w:right="1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Hot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Air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Oven</w:t>
                        </w:r>
                      </w:p>
                    </w:tc>
                  </w:tr>
                  <w:tr w:rsidR="001E17D3" w14:paraId="60D0BB5B" w14:textId="77777777">
                    <w:trPr>
                      <w:trHeight w:val="465"/>
                    </w:trPr>
                    <w:tc>
                      <w:tcPr>
                        <w:tcW w:w="821" w:type="dxa"/>
                      </w:tcPr>
                      <w:p w14:paraId="2A07E3C2" w14:textId="77777777" w:rsidR="001E17D3" w:rsidRDefault="00000000">
                        <w:pPr>
                          <w:pStyle w:val="TableParagraph"/>
                          <w:spacing w:line="226" w:lineRule="exact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3558" w:type="dxa"/>
                      </w:tcPr>
                      <w:p w14:paraId="0BB95A7A" w14:textId="77777777" w:rsidR="001E17D3" w:rsidRDefault="00000000">
                        <w:pPr>
                          <w:pStyle w:val="TableParagraph"/>
                          <w:spacing w:line="226" w:lineRule="exact"/>
                          <w:ind w:left="159" w:right="1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DSC</w:t>
                        </w:r>
                      </w:p>
                    </w:tc>
                  </w:tr>
                  <w:tr w:rsidR="001E17D3" w14:paraId="6620B549" w14:textId="77777777">
                    <w:trPr>
                      <w:trHeight w:val="470"/>
                    </w:trPr>
                    <w:tc>
                      <w:tcPr>
                        <w:tcW w:w="821" w:type="dxa"/>
                      </w:tcPr>
                      <w:p w14:paraId="42B08560" w14:textId="77777777" w:rsidR="001E17D3" w:rsidRDefault="00000000">
                        <w:pPr>
                          <w:pStyle w:val="TableParagraph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3558" w:type="dxa"/>
                      </w:tcPr>
                      <w:p w14:paraId="08F97C42" w14:textId="77777777" w:rsidR="001E17D3" w:rsidRDefault="00000000">
                        <w:pPr>
                          <w:pStyle w:val="TableParagraph"/>
                          <w:ind w:left="156" w:right="1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Stability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Chamber</w:t>
                        </w:r>
                      </w:p>
                    </w:tc>
                  </w:tr>
                  <w:tr w:rsidR="001E17D3" w14:paraId="54C5A639" w14:textId="77777777">
                    <w:trPr>
                      <w:trHeight w:val="465"/>
                    </w:trPr>
                    <w:tc>
                      <w:tcPr>
                        <w:tcW w:w="821" w:type="dxa"/>
                      </w:tcPr>
                      <w:p w14:paraId="0FD78C09" w14:textId="77777777" w:rsidR="001E17D3" w:rsidRDefault="00000000">
                        <w:pPr>
                          <w:pStyle w:val="TableParagraph"/>
                          <w:ind w:left="287" w:right="2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3558" w:type="dxa"/>
                      </w:tcPr>
                      <w:p w14:paraId="5B23F8EE" w14:textId="77777777" w:rsidR="001E17D3" w:rsidRDefault="00000000">
                        <w:pPr>
                          <w:pStyle w:val="TableParagraph"/>
                          <w:ind w:left="169" w:right="1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dissolution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apparatus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(Electro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lab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TDT-</w:t>
                        </w:r>
                      </w:p>
                      <w:p w14:paraId="0E119D21" w14:textId="77777777" w:rsidR="001E17D3" w:rsidRDefault="00000000">
                        <w:pPr>
                          <w:pStyle w:val="TableParagraph"/>
                          <w:spacing w:line="219" w:lineRule="exact"/>
                          <w:ind w:left="167" w:right="1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08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India</w:t>
                        </w:r>
                      </w:p>
                    </w:tc>
                  </w:tr>
                </w:tbl>
                <w:p w14:paraId="3D86AB21" w14:textId="77777777" w:rsidR="001E17D3" w:rsidRDefault="001E17D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The drug was analyzed by using LAB INDIA UV-</w:t>
      </w:r>
      <w:r>
        <w:rPr>
          <w:spacing w:val="1"/>
        </w:rPr>
        <w:t xml:space="preserve"> </w:t>
      </w:r>
      <w:r>
        <w:t>1800</w:t>
      </w:r>
      <w:r>
        <w:rPr>
          <w:spacing w:val="1"/>
        </w:rPr>
        <w:t xml:space="preserve"> </w:t>
      </w:r>
      <w:r>
        <w:t>spectrophotometer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double</w:t>
      </w:r>
      <w:r>
        <w:rPr>
          <w:spacing w:val="1"/>
        </w:rPr>
        <w:t xml:space="preserve"> </w:t>
      </w:r>
      <w:r>
        <w:t>beam</w:t>
      </w:r>
      <w:r>
        <w:rPr>
          <w:spacing w:val="1"/>
        </w:rPr>
        <w:t xml:space="preserve"> </w:t>
      </w:r>
      <w:r>
        <w:t>detector</w:t>
      </w:r>
      <w:r>
        <w:rPr>
          <w:spacing w:val="1"/>
        </w:rPr>
        <w:t xml:space="preserve"> </w:t>
      </w:r>
      <w:r>
        <w:t>configuration. Posaconazole dissolved in</w:t>
      </w:r>
      <w:r>
        <w:rPr>
          <w:spacing w:val="1"/>
        </w:rPr>
        <w:t xml:space="preserve"> </w:t>
      </w:r>
      <w:r>
        <w:t>50ml of phosphate buffer to produce primary stock</w:t>
      </w:r>
      <w:r>
        <w:rPr>
          <w:spacing w:val="1"/>
        </w:rPr>
        <w:t xml:space="preserve"> </w:t>
      </w:r>
      <w:r>
        <w:t>solution having a concentration of 1mg/ml. 10ml of</w:t>
      </w:r>
      <w:r>
        <w:rPr>
          <w:spacing w:val="-47"/>
        </w:rPr>
        <w:t xml:space="preserve"> </w:t>
      </w:r>
      <w:r>
        <w:t>primary stock further diluted to 100ml to produce</w:t>
      </w:r>
      <w:r>
        <w:rPr>
          <w:spacing w:val="1"/>
        </w:rPr>
        <w:t xml:space="preserve"> </w:t>
      </w:r>
      <w:r>
        <w:t>secondary stock</w:t>
      </w:r>
      <w:r>
        <w:rPr>
          <w:spacing w:val="1"/>
        </w:rPr>
        <w:t xml:space="preserve"> </w:t>
      </w:r>
      <w:r>
        <w:t>solution having concentration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100μg/ml. 0.5-3ml aliquots of the secondary stock</w:t>
      </w:r>
      <w:r>
        <w:rPr>
          <w:spacing w:val="1"/>
        </w:rPr>
        <w:t xml:space="preserve"> </w:t>
      </w:r>
      <w:r>
        <w:t>were further diluted to 10ml to produce standard</w:t>
      </w:r>
      <w:r>
        <w:rPr>
          <w:spacing w:val="1"/>
        </w:rPr>
        <w:t xml:space="preserve"> </w:t>
      </w:r>
      <w:r>
        <w:t>solutions having concentrations of 5-30μg/ml. The</w:t>
      </w:r>
      <w:r>
        <w:rPr>
          <w:spacing w:val="1"/>
        </w:rPr>
        <w:t xml:space="preserve"> </w:t>
      </w:r>
      <w:r>
        <w:t>absorbance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solutions</w:t>
      </w:r>
      <w:r>
        <w:rPr>
          <w:spacing w:val="1"/>
        </w:rPr>
        <w:t xml:space="preserve"> </w:t>
      </w:r>
      <w:r>
        <w:t>was</w:t>
      </w:r>
      <w:r>
        <w:rPr>
          <w:spacing w:val="51"/>
        </w:rPr>
        <w:t xml:space="preserve"> </w:t>
      </w:r>
      <w:r>
        <w:t>measured</w:t>
      </w:r>
      <w:r>
        <w:rPr>
          <w:spacing w:val="50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264nm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double</w:t>
      </w:r>
      <w:r>
        <w:rPr>
          <w:spacing w:val="1"/>
        </w:rPr>
        <w:t xml:space="preserve"> </w:t>
      </w:r>
      <w:r>
        <w:t>beam</w:t>
      </w:r>
      <w:r>
        <w:rPr>
          <w:spacing w:val="1"/>
        </w:rPr>
        <w:t xml:space="preserve"> </w:t>
      </w:r>
      <w:r>
        <w:t>UV-Visible</w:t>
      </w:r>
      <w:r>
        <w:rPr>
          <w:spacing w:val="1"/>
        </w:rPr>
        <w:t xml:space="preserve"> </w:t>
      </w:r>
      <w:r>
        <w:t>spectrophotometer.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plot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absorbance</w:t>
      </w:r>
      <w:r>
        <w:rPr>
          <w:spacing w:val="1"/>
        </w:rPr>
        <w:t xml:space="preserve"> </w:t>
      </w:r>
      <w:r>
        <w:t>vs.</w:t>
      </w:r>
      <w:r>
        <w:rPr>
          <w:spacing w:val="1"/>
        </w:rPr>
        <w:t xml:space="preserve"> </w:t>
      </w:r>
      <w:r>
        <w:t>concentration</w:t>
      </w:r>
      <w:r>
        <w:rPr>
          <w:spacing w:val="1"/>
        </w:rPr>
        <w:t xml:space="preserve"> </w:t>
      </w:r>
      <w:r>
        <w:t>(μg/ml)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plotted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subjected to linear regression analysis [Gupta KR,</w:t>
      </w:r>
      <w:r>
        <w:rPr>
          <w:spacing w:val="1"/>
        </w:rPr>
        <w:t xml:space="preserve"> </w:t>
      </w:r>
      <w:r>
        <w:t>Wadodkar</w:t>
      </w:r>
      <w:r>
        <w:rPr>
          <w:spacing w:val="6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2010].</w:t>
      </w:r>
    </w:p>
    <w:p w14:paraId="6BD6C3D4" w14:textId="77777777" w:rsidR="001E17D3" w:rsidRDefault="00000000">
      <w:pPr>
        <w:pStyle w:val="Heading1"/>
        <w:spacing w:before="1" w:line="240" w:lineRule="auto"/>
        <w:ind w:left="663" w:right="1434"/>
        <w:jc w:val="both"/>
      </w:pPr>
      <w:r>
        <w:t>Determination of Absorption maxima by</w:t>
      </w:r>
      <w:r>
        <w:rPr>
          <w:spacing w:val="-47"/>
        </w:rPr>
        <w:t xml:space="preserve"> </w:t>
      </w:r>
      <w:r>
        <w:t>UV spectrophotometer:</w:t>
      </w:r>
    </w:p>
    <w:p w14:paraId="29237C4D" w14:textId="77777777" w:rsidR="001E17D3" w:rsidRDefault="00000000">
      <w:pPr>
        <w:pStyle w:val="BodyText"/>
        <w:ind w:left="663" w:right="984"/>
        <w:jc w:val="both"/>
      </w:pPr>
      <w:r>
        <w:t>Solution of drug were prepared in 7.4pH buffer</w:t>
      </w:r>
      <w:r>
        <w:rPr>
          <w:spacing w:val="1"/>
        </w:rPr>
        <w:t xml:space="preserve"> </w:t>
      </w:r>
      <w:r>
        <w:t>and scanned in the range of 200 to 400 nm by</w:t>
      </w:r>
      <w:r>
        <w:rPr>
          <w:spacing w:val="1"/>
        </w:rPr>
        <w:t xml:space="preserve"> </w:t>
      </w:r>
      <w:r>
        <w:t>using UV-visible spectrophotometer, in order to</w:t>
      </w:r>
      <w:r>
        <w:rPr>
          <w:spacing w:val="1"/>
        </w:rPr>
        <w:t xml:space="preserve"> </w:t>
      </w:r>
      <w:r>
        <w:t>determine the absorption maxima for analysis of</w:t>
      </w:r>
      <w:r>
        <w:rPr>
          <w:spacing w:val="1"/>
        </w:rPr>
        <w:t xml:space="preserve"> </w:t>
      </w:r>
      <w:r>
        <w:t>dissolution</w:t>
      </w:r>
      <w:r>
        <w:rPr>
          <w:spacing w:val="1"/>
        </w:rPr>
        <w:t xml:space="preserve"> </w:t>
      </w:r>
      <w:r>
        <w:t>samples.</w:t>
      </w:r>
      <w:r>
        <w:rPr>
          <w:spacing w:val="1"/>
        </w:rPr>
        <w:t xml:space="preserve"> </w:t>
      </w:r>
      <w:r>
        <w:t>Preparation</w:t>
      </w:r>
      <w:r>
        <w:rPr>
          <w:spacing w:val="1"/>
        </w:rPr>
        <w:t xml:space="preserve"> </w:t>
      </w:r>
      <w:r>
        <w:t>of calibration</w:t>
      </w:r>
      <w:r>
        <w:rPr>
          <w:spacing w:val="1"/>
        </w:rPr>
        <w:t xml:space="preserve"> </w:t>
      </w:r>
      <w:r>
        <w:t>curve of Posaconazole 10mg was dissolved in</w:t>
      </w:r>
      <w:r>
        <w:rPr>
          <w:spacing w:val="1"/>
        </w:rPr>
        <w:t xml:space="preserve"> </w:t>
      </w:r>
      <w:r>
        <w:t>10ml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methanol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slight</w:t>
      </w:r>
      <w:r>
        <w:rPr>
          <w:spacing w:val="1"/>
        </w:rPr>
        <w:t xml:space="preserve"> </w:t>
      </w:r>
      <w:r>
        <w:t>shaking</w:t>
      </w:r>
      <w:r>
        <w:rPr>
          <w:spacing w:val="1"/>
        </w:rPr>
        <w:t xml:space="preserve"> </w:t>
      </w:r>
      <w:r>
        <w:t>(1000mcg/ml). 1ml of this solution</w:t>
      </w:r>
      <w:r>
        <w:rPr>
          <w:spacing w:val="1"/>
        </w:rPr>
        <w:t xml:space="preserve"> </w:t>
      </w:r>
      <w:r>
        <w:t>was taken</w:t>
      </w:r>
      <w:r>
        <w:rPr>
          <w:spacing w:val="1"/>
        </w:rPr>
        <w:t xml:space="preserve"> </w:t>
      </w:r>
      <w:r>
        <w:t>and made up to 10ml with 7.4pH buffer , which</w:t>
      </w:r>
      <w:r>
        <w:rPr>
          <w:spacing w:val="1"/>
        </w:rPr>
        <w:t xml:space="preserve"> </w:t>
      </w:r>
      <w:r>
        <w:t>gives 100mcg/ ml concentration (stock solution).</w:t>
      </w:r>
      <w:r>
        <w:rPr>
          <w:spacing w:val="-47"/>
        </w:rPr>
        <w:t xml:space="preserve"> </w:t>
      </w:r>
      <w:r>
        <w:t>From the stock solution, concentrations of 5, 10,</w:t>
      </w:r>
      <w:r>
        <w:rPr>
          <w:spacing w:val="1"/>
        </w:rPr>
        <w:t xml:space="preserve"> </w:t>
      </w:r>
      <w:r>
        <w:t>1 5, 20, 25 and 30µg/ml in 7.4pH buffer were</w:t>
      </w:r>
      <w:r>
        <w:rPr>
          <w:spacing w:val="1"/>
        </w:rPr>
        <w:t xml:space="preserve"> </w:t>
      </w:r>
      <w:r>
        <w:t>prepared.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absorbance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diluted</w:t>
      </w:r>
      <w:r>
        <w:rPr>
          <w:spacing w:val="1"/>
        </w:rPr>
        <w:t xml:space="preserve"> </w:t>
      </w:r>
      <w:r>
        <w:t>solutions</w:t>
      </w:r>
      <w:r>
        <w:rPr>
          <w:spacing w:val="-47"/>
        </w:rPr>
        <w:t xml:space="preserve"> </w:t>
      </w:r>
      <w:r>
        <w:t>was measured at 264nm and a standard plot was</w:t>
      </w:r>
      <w:r>
        <w:rPr>
          <w:spacing w:val="1"/>
        </w:rPr>
        <w:t xml:space="preserve"> </w:t>
      </w:r>
      <w:r>
        <w:t>drawn using the data obtained. The correlation</w:t>
      </w:r>
      <w:r>
        <w:rPr>
          <w:spacing w:val="1"/>
        </w:rPr>
        <w:t xml:space="preserve"> </w:t>
      </w:r>
      <w:r>
        <w:t>coefficient</w:t>
      </w:r>
      <w:r>
        <w:rPr>
          <w:spacing w:val="3"/>
        </w:rPr>
        <w:t xml:space="preserve"> </w:t>
      </w:r>
      <w:r>
        <w:t>was calculated</w:t>
      </w:r>
      <w:r>
        <w:rPr>
          <w:spacing w:val="5"/>
        </w:rPr>
        <w:t xml:space="preserve"> </w:t>
      </w:r>
      <w:r>
        <w:t>[11-12].</w:t>
      </w:r>
    </w:p>
    <w:p w14:paraId="5164592F" w14:textId="77777777" w:rsidR="001E17D3" w:rsidRDefault="00000000">
      <w:pPr>
        <w:pStyle w:val="Heading1"/>
        <w:spacing w:before="4" w:line="240" w:lineRule="auto"/>
        <w:ind w:left="663"/>
        <w:jc w:val="both"/>
      </w:pPr>
      <w:r>
        <w:t>Fourier Transformation</w:t>
      </w:r>
      <w:r>
        <w:rPr>
          <w:spacing w:val="-2"/>
        </w:rPr>
        <w:t xml:space="preserve"> </w:t>
      </w:r>
      <w:r>
        <w:t>Infra</w:t>
      </w:r>
      <w:r>
        <w:rPr>
          <w:spacing w:val="-1"/>
        </w:rPr>
        <w:t xml:space="preserve"> </w:t>
      </w:r>
      <w:r>
        <w:t>–Red</w:t>
      </w:r>
      <w:r>
        <w:rPr>
          <w:spacing w:val="-2"/>
        </w:rPr>
        <w:t xml:space="preserve"> </w:t>
      </w:r>
      <w:r>
        <w:t>Analysis:</w:t>
      </w:r>
    </w:p>
    <w:p w14:paraId="11BE374B" w14:textId="77777777" w:rsidR="001E17D3" w:rsidRDefault="00000000">
      <w:pPr>
        <w:pStyle w:val="BodyText"/>
        <w:spacing w:before="164"/>
        <w:ind w:left="663" w:right="747"/>
        <w:jc w:val="both"/>
      </w:pPr>
      <w:r>
        <w:t>Drug- Excipients compatibility studies the infra red</w:t>
      </w:r>
      <w:r>
        <w:rPr>
          <w:spacing w:val="1"/>
        </w:rPr>
        <w:t xml:space="preserve"> </w:t>
      </w:r>
      <w:r>
        <w:t>absorption spectra of unmixed drug &amp; with unalike</w:t>
      </w:r>
      <w:r>
        <w:rPr>
          <w:spacing w:val="1"/>
        </w:rPr>
        <w:t xml:space="preserve"> </w:t>
      </w:r>
      <w:r>
        <w:t>ingredient were hold in the scale of four hundred</w:t>
      </w:r>
      <w:r>
        <w:rPr>
          <w:spacing w:val="1"/>
        </w:rPr>
        <w:t xml:space="preserve"> </w:t>
      </w:r>
      <w:r>
        <w:t>thousand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four</w:t>
      </w:r>
      <w:r>
        <w:rPr>
          <w:spacing w:val="1"/>
        </w:rPr>
        <w:t xml:space="preserve"> </w:t>
      </w:r>
      <w:r>
        <w:t>hundred</w:t>
      </w:r>
      <w:r>
        <w:rPr>
          <w:spacing w:val="1"/>
        </w:rPr>
        <w:t xml:space="preserve"> </w:t>
      </w:r>
      <w:r>
        <w:t>cm-1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KBr</w:t>
      </w:r>
      <w:r>
        <w:rPr>
          <w:spacing w:val="1"/>
        </w:rPr>
        <w:t xml:space="preserve"> </w:t>
      </w:r>
      <w:r>
        <w:t>dise</w:t>
      </w:r>
      <w:r>
        <w:rPr>
          <w:spacing w:val="1"/>
        </w:rPr>
        <w:t xml:space="preserve"> </w:t>
      </w:r>
      <w:r>
        <w:t>procedure, 1-2 milligram of material to be analyse</w:t>
      </w:r>
      <w:r>
        <w:rPr>
          <w:spacing w:val="1"/>
        </w:rPr>
        <w:t xml:space="preserve"> </w:t>
      </w:r>
      <w:r>
        <w:t>was mixed with 300-400 mg, specified quantity of</w:t>
      </w:r>
      <w:r>
        <w:rPr>
          <w:spacing w:val="1"/>
        </w:rPr>
        <w:t xml:space="preserve"> </w:t>
      </w:r>
      <w:r>
        <w:t>minute powder &amp; dried KBr these sum are mainly</w:t>
      </w:r>
      <w:r>
        <w:rPr>
          <w:spacing w:val="1"/>
        </w:rPr>
        <w:t xml:space="preserve"> </w:t>
      </w:r>
      <w:r>
        <w:t>enough to give a circle of 10-15 diameter and pellet</w:t>
      </w:r>
      <w:r>
        <w:rPr>
          <w:spacing w:val="-4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strength</w:t>
      </w:r>
      <w:r>
        <w:rPr>
          <w:spacing w:val="2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hydraulic</w:t>
      </w:r>
      <w:r>
        <w:rPr>
          <w:spacing w:val="-6"/>
        </w:rPr>
        <w:t xml:space="preserve"> </w:t>
      </w:r>
      <w:r>
        <w:t>press</w:t>
      </w:r>
      <w:r>
        <w:rPr>
          <w:spacing w:val="4"/>
        </w:rPr>
        <w:t xml:space="preserve"> </w:t>
      </w:r>
      <w:r>
        <w:t>[13].</w:t>
      </w:r>
    </w:p>
    <w:p w14:paraId="495BFC35" w14:textId="77777777" w:rsidR="001E17D3" w:rsidRDefault="00000000">
      <w:pPr>
        <w:pStyle w:val="Heading1"/>
        <w:spacing w:before="172" w:line="240" w:lineRule="auto"/>
        <w:ind w:left="663"/>
        <w:jc w:val="both"/>
      </w:pPr>
      <w:r>
        <w:t>Differential</w:t>
      </w:r>
      <w:r>
        <w:rPr>
          <w:spacing w:val="-3"/>
        </w:rPr>
        <w:t xml:space="preserve"> </w:t>
      </w:r>
      <w:r>
        <w:t>Scanning</w:t>
      </w:r>
      <w:r>
        <w:rPr>
          <w:spacing w:val="-4"/>
        </w:rPr>
        <w:t xml:space="preserve"> </w:t>
      </w:r>
      <w:r>
        <w:t>Calorimetry</w:t>
      </w:r>
      <w:r>
        <w:rPr>
          <w:spacing w:val="-4"/>
        </w:rPr>
        <w:t xml:space="preserve"> </w:t>
      </w:r>
      <w:r>
        <w:t>(DSC):</w:t>
      </w:r>
    </w:p>
    <w:p w14:paraId="68E74D6D" w14:textId="77777777" w:rsidR="001E17D3" w:rsidRDefault="00000000">
      <w:pPr>
        <w:pStyle w:val="BodyText"/>
        <w:spacing w:before="160"/>
        <w:ind w:left="663" w:right="748"/>
        <w:jc w:val="both"/>
      </w:pPr>
      <w:r>
        <w:t>DSC method can be used as a screening tool for the</w:t>
      </w:r>
      <w:r>
        <w:rPr>
          <w:spacing w:val="-47"/>
        </w:rPr>
        <w:t xml:space="preserve"> </w:t>
      </w:r>
      <w:r>
        <w:t>detection of co-crystal formation in binary physical</w:t>
      </w:r>
      <w:r>
        <w:rPr>
          <w:spacing w:val="1"/>
        </w:rPr>
        <w:t xml:space="preserve"> </w:t>
      </w:r>
      <w:r>
        <w:t>mixtures of drugs and co-former. Thermal analysis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Posaconazole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prepared</w:t>
      </w:r>
      <w:r>
        <w:rPr>
          <w:spacing w:val="1"/>
        </w:rPr>
        <w:t xml:space="preserve"> </w:t>
      </w:r>
      <w:r>
        <w:t>co-crystals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recorded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DSC</w:t>
      </w:r>
      <w:r>
        <w:rPr>
          <w:spacing w:val="1"/>
        </w:rPr>
        <w:t xml:space="preserve"> </w:t>
      </w:r>
      <w:r>
        <w:t>(Shimadzu</w:t>
      </w:r>
      <w:r>
        <w:rPr>
          <w:spacing w:val="1"/>
        </w:rPr>
        <w:t xml:space="preserve"> </w:t>
      </w:r>
      <w:r>
        <w:t>DSC-60,</w:t>
      </w:r>
      <w:r>
        <w:rPr>
          <w:spacing w:val="1"/>
        </w:rPr>
        <w:t xml:space="preserve"> </w:t>
      </w:r>
      <w:r>
        <w:t>Tokyo,</w:t>
      </w:r>
      <w:r>
        <w:rPr>
          <w:spacing w:val="1"/>
        </w:rPr>
        <w:t xml:space="preserve"> </w:t>
      </w:r>
      <w:r>
        <w:t>Japan). The temperature axis and cell constant of</w:t>
      </w:r>
      <w:r>
        <w:rPr>
          <w:spacing w:val="1"/>
        </w:rPr>
        <w:t xml:space="preserve"> </w:t>
      </w:r>
      <w:r>
        <w:t>DSC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previously</w:t>
      </w:r>
      <w:r>
        <w:rPr>
          <w:spacing w:val="1"/>
        </w:rPr>
        <w:t xml:space="preserve"> </w:t>
      </w:r>
      <w:r>
        <w:t>calibrated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indium.</w:t>
      </w:r>
      <w:r>
        <w:rPr>
          <w:spacing w:val="1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heating</w:t>
      </w:r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10ºC/min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employed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nitrogen</w:t>
      </w:r>
      <w:r>
        <w:rPr>
          <w:spacing w:val="1"/>
        </w:rPr>
        <w:t xml:space="preserve"> </w:t>
      </w:r>
      <w:r>
        <w:t>purging. Powder</w:t>
      </w:r>
      <w:r>
        <w:rPr>
          <w:spacing w:val="1"/>
        </w:rPr>
        <w:t xml:space="preserve"> </w:t>
      </w:r>
      <w:r>
        <w:t>sample (5-10 mg) was</w:t>
      </w:r>
      <w:r>
        <w:rPr>
          <w:spacing w:val="1"/>
        </w:rPr>
        <w:t xml:space="preserve"> </w:t>
      </w:r>
      <w:r>
        <w:t>filled into an aluminium pan and was subjected to</w:t>
      </w:r>
      <w:r>
        <w:rPr>
          <w:spacing w:val="1"/>
        </w:rPr>
        <w:t xml:space="preserve"> </w:t>
      </w:r>
      <w:r>
        <w:t>heating</w:t>
      </w:r>
      <w:r>
        <w:rPr>
          <w:spacing w:val="34"/>
        </w:rPr>
        <w:t xml:space="preserve"> </w:t>
      </w:r>
      <w:r>
        <w:t>from</w:t>
      </w:r>
      <w:r>
        <w:rPr>
          <w:spacing w:val="41"/>
        </w:rPr>
        <w:t xml:space="preserve"> </w:t>
      </w:r>
      <w:r>
        <w:t>0-300ºC,</w:t>
      </w:r>
      <w:r>
        <w:rPr>
          <w:spacing w:val="41"/>
        </w:rPr>
        <w:t xml:space="preserve"> </w:t>
      </w:r>
      <w:r>
        <w:t>using</w:t>
      </w:r>
      <w:r>
        <w:rPr>
          <w:spacing w:val="35"/>
        </w:rPr>
        <w:t xml:space="preserve"> </w:t>
      </w:r>
      <w:r>
        <w:t>an</w:t>
      </w:r>
      <w:r>
        <w:rPr>
          <w:spacing w:val="43"/>
        </w:rPr>
        <w:t xml:space="preserve"> </w:t>
      </w:r>
      <w:r>
        <w:t>empty</w:t>
      </w:r>
      <w:r>
        <w:rPr>
          <w:spacing w:val="30"/>
        </w:rPr>
        <w:t xml:space="preserve"> </w:t>
      </w:r>
      <w:r>
        <w:t>aluminum</w:t>
      </w:r>
    </w:p>
    <w:p w14:paraId="0C923614" w14:textId="77777777" w:rsidR="001E17D3" w:rsidRDefault="001E17D3">
      <w:pPr>
        <w:jc w:val="both"/>
        <w:sectPr w:rsidR="001E17D3">
          <w:pgSz w:w="11910" w:h="16840"/>
          <w:pgMar w:top="1340" w:right="680" w:bottom="1140" w:left="680" w:header="714" w:footer="957" w:gutter="0"/>
          <w:cols w:num="2" w:space="720" w:equalWidth="0">
            <w:col w:w="4926" w:space="40"/>
            <w:col w:w="5584"/>
          </w:cols>
        </w:sectPr>
      </w:pPr>
    </w:p>
    <w:p w14:paraId="60314AD2" w14:textId="77777777" w:rsidR="001E17D3" w:rsidRDefault="00000000">
      <w:pPr>
        <w:pStyle w:val="BodyText"/>
        <w:spacing w:before="83"/>
        <w:ind w:left="760" w:right="8"/>
        <w:jc w:val="both"/>
      </w:pPr>
      <w:r>
        <w:lastRenderedPageBreak/>
        <w:t>pan as a reference and analyzed (Rahman</w:t>
      </w:r>
      <w:r>
        <w:rPr>
          <w:spacing w:val="1"/>
        </w:rPr>
        <w:t xml:space="preserve"> </w:t>
      </w:r>
      <w:r>
        <w:t>et al.,</w:t>
      </w:r>
      <w:r>
        <w:rPr>
          <w:spacing w:val="1"/>
        </w:rPr>
        <w:t xml:space="preserve"> </w:t>
      </w:r>
      <w:r>
        <w:t>2011).</w:t>
      </w:r>
    </w:p>
    <w:p w14:paraId="5E1044E9" w14:textId="77777777" w:rsidR="001E17D3" w:rsidRDefault="00000000">
      <w:pPr>
        <w:pStyle w:val="Heading1"/>
        <w:spacing w:before="173" w:line="240" w:lineRule="auto"/>
        <w:jc w:val="both"/>
      </w:pPr>
      <w:r>
        <w:t>Micrometries</w:t>
      </w:r>
      <w:r>
        <w:rPr>
          <w:spacing w:val="-2"/>
        </w:rPr>
        <w:t xml:space="preserve"> </w:t>
      </w:r>
      <w:r>
        <w:t>Study:</w:t>
      </w:r>
    </w:p>
    <w:p w14:paraId="31308AB1" w14:textId="77777777" w:rsidR="001E17D3" w:rsidRDefault="00000000">
      <w:pPr>
        <w:spacing w:before="164"/>
        <w:ind w:left="760"/>
        <w:jc w:val="both"/>
        <w:rPr>
          <w:b/>
          <w:sz w:val="20"/>
        </w:rPr>
      </w:pPr>
      <w:r>
        <w:rPr>
          <w:b/>
          <w:sz w:val="20"/>
        </w:rPr>
        <w:t>Angle 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Repose:</w:t>
      </w:r>
    </w:p>
    <w:p w14:paraId="2E457F4B" w14:textId="77777777" w:rsidR="001E17D3" w:rsidRDefault="00000000">
      <w:pPr>
        <w:pStyle w:val="BodyText"/>
        <w:spacing w:before="164"/>
        <w:ind w:left="760" w:right="2"/>
        <w:jc w:val="both"/>
      </w:pPr>
      <w:r>
        <w:t>Mostly</w:t>
      </w:r>
      <w:r>
        <w:rPr>
          <w:spacing w:val="1"/>
        </w:rPr>
        <w:t xml:space="preserve"> </w:t>
      </w:r>
      <w:r>
        <w:t>funnel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method,</w:t>
      </w:r>
      <w:r>
        <w:rPr>
          <w:spacing w:val="1"/>
        </w:rPr>
        <w:t xml:space="preserve"> </w:t>
      </w:r>
      <w:r>
        <w:t>firstly</w:t>
      </w:r>
      <w:r>
        <w:rPr>
          <w:spacing w:val="1"/>
        </w:rPr>
        <w:t xml:space="preserve"> </w:t>
      </w:r>
      <w:r>
        <w:t>weight of the powder and it taken in a funnel, the</w:t>
      </w:r>
      <w:r>
        <w:rPr>
          <w:spacing w:val="1"/>
        </w:rPr>
        <w:t xml:space="preserve"> </w:t>
      </w:r>
      <w:r>
        <w:t>height (h) funnel was place in a stand, after the</w:t>
      </w:r>
      <w:r>
        <w:rPr>
          <w:spacing w:val="1"/>
        </w:rPr>
        <w:t xml:space="preserve"> </w:t>
      </w:r>
      <w:r>
        <w:t>powder</w:t>
      </w:r>
      <w:r>
        <w:rPr>
          <w:spacing w:val="50"/>
        </w:rPr>
        <w:t xml:space="preserve"> </w:t>
      </w:r>
      <w:r>
        <w:t>is place in the funnel to freely flow, then</w:t>
      </w:r>
      <w:r>
        <w:rPr>
          <w:spacing w:val="1"/>
        </w:rPr>
        <w:t xml:space="preserve"> </w:t>
      </w:r>
      <w:r>
        <w:t>the angle of repose of the powder is find out. Range</w:t>
      </w:r>
      <w:r>
        <w:rPr>
          <w:spacing w:val="-47"/>
        </w:rPr>
        <w:t xml:space="preserve"> </w:t>
      </w:r>
      <w:r>
        <w:t>of repose can zero degree. The angle of repose 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powder</w:t>
      </w:r>
      <w:r>
        <w:rPr>
          <w:spacing w:val="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 formula</w:t>
      </w:r>
      <w:r>
        <w:rPr>
          <w:spacing w:val="-4"/>
        </w:rPr>
        <w:t xml:space="preserve"> </w:t>
      </w:r>
      <w:r>
        <w:t>[14].</w:t>
      </w:r>
    </w:p>
    <w:p w14:paraId="3B3135AA" w14:textId="77777777" w:rsidR="001E17D3" w:rsidRDefault="00000000">
      <w:pPr>
        <w:pStyle w:val="BodyText"/>
        <w:spacing w:before="167"/>
        <w:ind w:left="894" w:right="142"/>
        <w:jc w:val="center"/>
      </w:pPr>
      <w:r>
        <w:t>Tan</w:t>
      </w:r>
      <w:r>
        <w:rPr>
          <w:spacing w:val="3"/>
        </w:rPr>
        <w:t xml:space="preserve"> </w:t>
      </w:r>
      <w:r>
        <w:t>θ</w:t>
      </w:r>
      <w:r>
        <w:rPr>
          <w:spacing w:val="-2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h/r</w:t>
      </w:r>
    </w:p>
    <w:p w14:paraId="69E4974B" w14:textId="77777777" w:rsidR="001E17D3" w:rsidRDefault="00000000">
      <w:pPr>
        <w:pStyle w:val="BodyText"/>
        <w:spacing w:before="168"/>
        <w:ind w:left="760"/>
      </w:pPr>
      <w:r>
        <w:t>Therefore,</w:t>
      </w:r>
    </w:p>
    <w:p w14:paraId="018CFE9A" w14:textId="77777777" w:rsidR="001E17D3" w:rsidRDefault="00000000">
      <w:pPr>
        <w:pStyle w:val="BodyText"/>
        <w:spacing w:before="168"/>
        <w:ind w:left="894" w:right="142"/>
        <w:jc w:val="center"/>
      </w:pPr>
      <w:r>
        <w:t>θ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tan</w:t>
      </w:r>
      <w:r>
        <w:rPr>
          <w:spacing w:val="2"/>
        </w:rPr>
        <w:t xml:space="preserve"> </w:t>
      </w:r>
      <w:r>
        <w:t>h/</w:t>
      </w:r>
      <w:r>
        <w:rPr>
          <w:spacing w:val="-7"/>
        </w:rPr>
        <w:t xml:space="preserve"> </w:t>
      </w:r>
      <w:r>
        <w:t>r</w:t>
      </w:r>
    </w:p>
    <w:p w14:paraId="19101212" w14:textId="77777777" w:rsidR="001E17D3" w:rsidRDefault="00000000">
      <w:pPr>
        <w:pStyle w:val="BodyText"/>
        <w:spacing w:before="165"/>
        <w:ind w:left="760"/>
      </w:pPr>
      <w:r>
        <w:t>Here,</w:t>
      </w:r>
    </w:p>
    <w:p w14:paraId="1891F1E4" w14:textId="77777777" w:rsidR="001E17D3" w:rsidRDefault="00000000">
      <w:pPr>
        <w:pStyle w:val="BodyText"/>
        <w:spacing w:before="168" w:line="415" w:lineRule="auto"/>
        <w:ind w:left="1212" w:right="1988"/>
      </w:pPr>
      <w:r>
        <w:rPr>
          <w:b/>
        </w:rPr>
        <w:t>θ</w:t>
      </w:r>
      <w:r>
        <w:rPr>
          <w:b/>
          <w:spacing w:val="10"/>
        </w:rPr>
        <w:t xml:space="preserve"> </w:t>
      </w:r>
      <w:r>
        <w:t>=</w:t>
      </w:r>
      <w:r>
        <w:rPr>
          <w:spacing w:val="12"/>
        </w:rPr>
        <w:t xml:space="preserve"> </w:t>
      </w:r>
      <w:r>
        <w:t>angle</w:t>
      </w:r>
      <w:r>
        <w:rPr>
          <w:spacing w:val="6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repose.</w:t>
      </w:r>
      <w:r>
        <w:rPr>
          <w:spacing w:val="1"/>
        </w:rPr>
        <w:t xml:space="preserve"> </w:t>
      </w:r>
      <w:r>
        <w:t>h</w:t>
      </w:r>
      <w:r>
        <w:rPr>
          <w:spacing w:val="-5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height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pile.</w:t>
      </w:r>
    </w:p>
    <w:p w14:paraId="31F98365" w14:textId="77777777" w:rsidR="001E17D3" w:rsidRDefault="00000000">
      <w:pPr>
        <w:pStyle w:val="BodyText"/>
        <w:spacing w:line="226" w:lineRule="exact"/>
        <w:ind w:left="1212"/>
      </w:pPr>
      <w:r>
        <w:t>r</w:t>
      </w:r>
      <w:r>
        <w:rPr>
          <w:spacing w:val="3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radius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pile</w:t>
      </w:r>
      <w:r>
        <w:rPr>
          <w:spacing w:val="-5"/>
        </w:rPr>
        <w:t xml:space="preserve"> </w:t>
      </w:r>
      <w:r>
        <w:t>base.</w:t>
      </w:r>
    </w:p>
    <w:p w14:paraId="4C32876E" w14:textId="77777777" w:rsidR="001E17D3" w:rsidRDefault="00000000">
      <w:pPr>
        <w:pStyle w:val="Heading1"/>
        <w:spacing w:before="174" w:line="240" w:lineRule="auto"/>
      </w:pPr>
      <w:r>
        <w:t>Bulk</w:t>
      </w:r>
      <w:r>
        <w:rPr>
          <w:spacing w:val="-2"/>
        </w:rPr>
        <w:t xml:space="preserve"> </w:t>
      </w:r>
      <w:r>
        <w:t>Density:</w:t>
      </w:r>
    </w:p>
    <w:p w14:paraId="49825EF7" w14:textId="77777777" w:rsidR="001E17D3" w:rsidRDefault="00000000">
      <w:pPr>
        <w:pStyle w:val="BodyText"/>
        <w:spacing w:before="163"/>
        <w:ind w:left="760"/>
        <w:jc w:val="both"/>
      </w:pPr>
      <w:r>
        <w:t>Bulk</w:t>
      </w:r>
      <w:r>
        <w:rPr>
          <w:spacing w:val="1"/>
        </w:rPr>
        <w:t xml:space="preserve"> </w:t>
      </w:r>
      <w:r>
        <w:t>density was</w:t>
      </w:r>
      <w:r>
        <w:rPr>
          <w:spacing w:val="1"/>
        </w:rPr>
        <w:t xml:space="preserve"> </w:t>
      </w:r>
      <w:r>
        <w:t>calculated</w:t>
      </w:r>
      <w:r>
        <w:rPr>
          <w:spacing w:val="1"/>
        </w:rPr>
        <w:t xml:space="preserve"> </w:t>
      </w:r>
      <w:r>
        <w:t>by adding a</w:t>
      </w:r>
      <w:r>
        <w:rPr>
          <w:spacing w:val="1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t>mass</w:t>
      </w:r>
      <w:r>
        <w:rPr>
          <w:spacing w:val="1"/>
        </w:rPr>
        <w:t xml:space="preserve"> </w:t>
      </w:r>
      <w:r>
        <w:t>powder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cylinder.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density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calculated as mass. Tapped density in this method</w:t>
      </w:r>
      <w:r>
        <w:rPr>
          <w:spacing w:val="1"/>
        </w:rPr>
        <w:t xml:space="preserve"> </w:t>
      </w:r>
      <w:r>
        <w:t>firstly we have to weigh the known</w:t>
      </w:r>
      <w:r>
        <w:rPr>
          <w:spacing w:val="1"/>
        </w:rPr>
        <w:t xml:space="preserve"> </w:t>
      </w:r>
      <w:r>
        <w:t>powder</w:t>
      </w:r>
      <w:r>
        <w:rPr>
          <w:spacing w:val="5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t>powder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10ml</w:t>
      </w:r>
      <w:r>
        <w:rPr>
          <w:spacing w:val="1"/>
        </w:rPr>
        <w:t xml:space="preserve"> </w:t>
      </w:r>
      <w:r>
        <w:t>mechanically</w:t>
      </w:r>
      <w:r>
        <w:rPr>
          <w:spacing w:val="1"/>
        </w:rPr>
        <w:t xml:space="preserve"> </w:t>
      </w:r>
      <w:r>
        <w:t>tapping</w:t>
      </w:r>
      <w:r>
        <w:rPr>
          <w:spacing w:val="1"/>
        </w:rPr>
        <w:t xml:space="preserve"> </w:t>
      </w:r>
      <w:r>
        <w:t>cylinder.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tapping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started</w:t>
      </w:r>
      <w:r>
        <w:rPr>
          <w:spacing w:val="1"/>
        </w:rPr>
        <w:t xml:space="preserve"> </w:t>
      </w:r>
      <w:r>
        <w:t>until the little further volume changed was</w:t>
      </w:r>
      <w:r>
        <w:rPr>
          <w:spacing w:val="1"/>
        </w:rPr>
        <w:t xml:space="preserve"> </w:t>
      </w:r>
      <w:r>
        <w:t>observed</w:t>
      </w:r>
      <w:r>
        <w:rPr>
          <w:spacing w:val="2"/>
        </w:rPr>
        <w:t xml:space="preserve"> </w:t>
      </w:r>
      <w:r>
        <w:t>[15].</w:t>
      </w:r>
    </w:p>
    <w:p w14:paraId="2981FD5A" w14:textId="77777777" w:rsidR="001E17D3" w:rsidRDefault="00000000">
      <w:pPr>
        <w:pStyle w:val="BodyText"/>
        <w:spacing w:before="167"/>
        <w:ind w:left="813"/>
      </w:pPr>
      <w:r>
        <w:t>Calculated by</w:t>
      </w:r>
      <w:r>
        <w:rPr>
          <w:spacing w:val="-8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equation:</w:t>
      </w:r>
    </w:p>
    <w:p w14:paraId="7AE13471" w14:textId="77777777" w:rsidR="001E17D3" w:rsidRDefault="00000000">
      <w:pPr>
        <w:pStyle w:val="BodyText"/>
        <w:spacing w:before="169"/>
        <w:ind w:left="887" w:right="144"/>
        <w:jc w:val="center"/>
      </w:pPr>
      <w:r>
        <w:t>Loosen</w:t>
      </w:r>
      <w:r>
        <w:rPr>
          <w:spacing w:val="4"/>
        </w:rPr>
        <w:t xml:space="preserve"> </w:t>
      </w:r>
      <w:r>
        <w:t>Bulk</w:t>
      </w:r>
      <w:r>
        <w:rPr>
          <w:spacing w:val="-5"/>
        </w:rPr>
        <w:t xml:space="preserve"> </w:t>
      </w:r>
      <w:r>
        <w:t>Density</w:t>
      </w:r>
      <w:r>
        <w:rPr>
          <w:spacing w:val="-10"/>
        </w:rPr>
        <w:t xml:space="preserve"> </w:t>
      </w:r>
      <w:r>
        <w:t>= Total</w:t>
      </w:r>
      <w:r>
        <w:rPr>
          <w:spacing w:val="2"/>
        </w:rPr>
        <w:t xml:space="preserve"> </w:t>
      </w:r>
      <w:r>
        <w:t>Mass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Powder</w:t>
      </w:r>
    </w:p>
    <w:p w14:paraId="2CA5CF95" w14:textId="77777777" w:rsidR="001E17D3" w:rsidRDefault="00000000">
      <w:pPr>
        <w:pStyle w:val="BodyText"/>
        <w:ind w:left="885" w:right="144"/>
        <w:jc w:val="center"/>
      </w:pPr>
      <w:r>
        <w:t>/Volume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Powder</w:t>
      </w:r>
    </w:p>
    <w:p w14:paraId="70195CC5" w14:textId="77777777" w:rsidR="001E17D3" w:rsidRDefault="00000000">
      <w:pPr>
        <w:pStyle w:val="BodyText"/>
        <w:spacing w:before="164"/>
        <w:ind w:left="894" w:right="144"/>
        <w:jc w:val="center"/>
      </w:pPr>
      <w:r>
        <w:t>Tapped Bulk Density = Powder Wt. / Tapped</w:t>
      </w:r>
      <w:r>
        <w:rPr>
          <w:spacing w:val="-47"/>
        </w:rPr>
        <w:t xml:space="preserve"> </w:t>
      </w:r>
      <w:r>
        <w:t>Volume</w:t>
      </w:r>
    </w:p>
    <w:p w14:paraId="1808E303" w14:textId="77777777" w:rsidR="001E17D3" w:rsidRDefault="00000000">
      <w:pPr>
        <w:pStyle w:val="Heading1"/>
        <w:spacing w:before="174" w:line="240" w:lineRule="auto"/>
      </w:pPr>
      <w:r>
        <w:t>2.4.3</w:t>
      </w:r>
      <w:r>
        <w:rPr>
          <w:spacing w:val="1"/>
        </w:rPr>
        <w:t xml:space="preserve"> </w:t>
      </w:r>
      <w:r>
        <w:t>Carr’s</w:t>
      </w:r>
      <w:r>
        <w:rPr>
          <w:spacing w:val="-4"/>
        </w:rPr>
        <w:t xml:space="preserve"> </w:t>
      </w:r>
      <w:r>
        <w:t>index:</w:t>
      </w:r>
    </w:p>
    <w:p w14:paraId="27F99DDE" w14:textId="77777777" w:rsidR="001E17D3" w:rsidRDefault="00000000">
      <w:pPr>
        <w:pStyle w:val="BodyText"/>
        <w:spacing w:before="159"/>
        <w:ind w:left="760"/>
        <w:jc w:val="both"/>
      </w:pPr>
      <w:r>
        <w:t>Carr’s index help in measuring the power need to</w:t>
      </w:r>
      <w:r>
        <w:rPr>
          <w:spacing w:val="1"/>
        </w:rPr>
        <w:t xml:space="preserve"> </w:t>
      </w:r>
      <w:r>
        <w:t>breakdown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friction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particle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hopper. Carr’s index &gt; 25% is carefully to be a sign</w:t>
      </w:r>
      <w:r>
        <w:rPr>
          <w:spacing w:val="-47"/>
        </w:rPr>
        <w:t xml:space="preserve"> </w:t>
      </w:r>
      <w:r>
        <w:t>of low flow capability, and under 15, of good flow</w:t>
      </w:r>
      <w:r>
        <w:rPr>
          <w:spacing w:val="1"/>
        </w:rPr>
        <w:t xml:space="preserve"> </w:t>
      </w:r>
      <w:r>
        <w:t>property It can</w:t>
      </w:r>
      <w:r>
        <w:rPr>
          <w:spacing w:val="1"/>
        </w:rPr>
        <w:t xml:space="preserve"> </w:t>
      </w:r>
      <w:r>
        <w:t>be calculated by following equation</w:t>
      </w:r>
      <w:r>
        <w:rPr>
          <w:spacing w:val="-47"/>
        </w:rPr>
        <w:t xml:space="preserve"> </w:t>
      </w:r>
      <w:r>
        <w:t>[16-17].</w:t>
      </w:r>
    </w:p>
    <w:p w14:paraId="2E2A14D5" w14:textId="77777777" w:rsidR="001E17D3" w:rsidRDefault="00000000">
      <w:pPr>
        <w:pStyle w:val="BodyText"/>
        <w:spacing w:before="171"/>
        <w:ind w:left="894" w:right="144"/>
        <w:jc w:val="center"/>
      </w:pPr>
      <w:r>
        <w:t>Carr’s</w:t>
      </w:r>
      <w:r>
        <w:rPr>
          <w:spacing w:val="-6"/>
        </w:rPr>
        <w:t xml:space="preserve"> </w:t>
      </w:r>
      <w:r>
        <w:t>Index (%)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[(Total</w:t>
      </w:r>
      <w:r>
        <w:rPr>
          <w:spacing w:val="2"/>
        </w:rPr>
        <w:t xml:space="preserve"> </w:t>
      </w:r>
      <w:r>
        <w:t>Bulk</w:t>
      </w:r>
      <w:r>
        <w:rPr>
          <w:spacing w:val="-5"/>
        </w:rPr>
        <w:t xml:space="preserve"> </w:t>
      </w:r>
      <w:r>
        <w:t>Density-Loosen</w:t>
      </w:r>
      <w:r>
        <w:rPr>
          <w:spacing w:val="-47"/>
        </w:rPr>
        <w:t xml:space="preserve"> </w:t>
      </w:r>
      <w:r>
        <w:t>Bulk</w:t>
      </w:r>
      <w:r>
        <w:rPr>
          <w:spacing w:val="1"/>
        </w:rPr>
        <w:t xml:space="preserve"> </w:t>
      </w:r>
      <w:r>
        <w:t>Density)</w:t>
      </w:r>
      <w:r>
        <w:rPr>
          <w:spacing w:val="3"/>
        </w:rPr>
        <w:t xml:space="preserve"> </w:t>
      </w:r>
      <w:r>
        <w:rPr>
          <w:b/>
        </w:rPr>
        <w:t>×</w:t>
      </w:r>
      <w:r>
        <w:t>100]/TBD</w:t>
      </w:r>
    </w:p>
    <w:p w14:paraId="1F6DF849" w14:textId="77777777" w:rsidR="001E17D3" w:rsidRDefault="00000000">
      <w:pPr>
        <w:pStyle w:val="BodyText"/>
        <w:spacing w:before="164"/>
        <w:ind w:left="760"/>
      </w:pPr>
      <w:r>
        <w:t>Where,</w:t>
      </w:r>
    </w:p>
    <w:p w14:paraId="58DAD83E" w14:textId="77777777" w:rsidR="001E17D3" w:rsidRDefault="00000000">
      <w:pPr>
        <w:pStyle w:val="BodyText"/>
        <w:spacing w:before="1"/>
        <w:ind w:left="1312"/>
      </w:pPr>
      <w:r>
        <w:t>TBD =</w:t>
      </w:r>
      <w:r>
        <w:rPr>
          <w:spacing w:val="-2"/>
        </w:rPr>
        <w:t xml:space="preserve"> </w:t>
      </w:r>
      <w:r>
        <w:t>Tapped</w:t>
      </w:r>
      <w:r>
        <w:rPr>
          <w:spacing w:val="1"/>
        </w:rPr>
        <w:t xml:space="preserve"> </w:t>
      </w:r>
      <w:r>
        <w:t>Bulk</w:t>
      </w:r>
      <w:r>
        <w:rPr>
          <w:spacing w:val="-4"/>
        </w:rPr>
        <w:t xml:space="preserve"> </w:t>
      </w:r>
      <w:r>
        <w:t>Density</w:t>
      </w:r>
    </w:p>
    <w:p w14:paraId="5EA6A68D" w14:textId="77777777" w:rsidR="001E17D3" w:rsidRDefault="00000000">
      <w:pPr>
        <w:pStyle w:val="Heading1"/>
        <w:spacing w:before="5"/>
      </w:pPr>
      <w:r>
        <w:t>Hausner</w:t>
      </w:r>
      <w:r>
        <w:rPr>
          <w:spacing w:val="1"/>
        </w:rPr>
        <w:t xml:space="preserve"> </w:t>
      </w:r>
      <w:r>
        <w:t>Ratio:</w:t>
      </w:r>
    </w:p>
    <w:p w14:paraId="3A505BDF" w14:textId="77777777" w:rsidR="001E17D3" w:rsidRDefault="00000000">
      <w:pPr>
        <w:pStyle w:val="BodyText"/>
        <w:ind w:left="760"/>
      </w:pPr>
      <w:r>
        <w:t>Hausner</w:t>
      </w:r>
      <w:r>
        <w:rPr>
          <w:spacing w:val="-4"/>
        </w:rPr>
        <w:t xml:space="preserve"> </w:t>
      </w:r>
      <w:r>
        <w:t>ratio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indirect</w:t>
      </w:r>
      <w:r>
        <w:rPr>
          <w:spacing w:val="-1"/>
        </w:rPr>
        <w:t xml:space="preserve"> </w:t>
      </w:r>
      <w:r>
        <w:t>index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ease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powder</w:t>
      </w:r>
      <w:r>
        <w:rPr>
          <w:spacing w:val="-47"/>
        </w:rPr>
        <w:t xml:space="preserve"> </w:t>
      </w:r>
      <w:r>
        <w:t>flow.</w:t>
      </w:r>
    </w:p>
    <w:p w14:paraId="37E13C06" w14:textId="77777777" w:rsidR="001E17D3" w:rsidRDefault="00000000">
      <w:pPr>
        <w:spacing w:before="83" w:line="242" w:lineRule="auto"/>
        <w:ind w:left="663" w:right="948"/>
        <w:rPr>
          <w:b/>
          <w:sz w:val="20"/>
        </w:rPr>
      </w:pPr>
      <w:r>
        <w:br w:type="column"/>
      </w:r>
      <w:r>
        <w:rPr>
          <w:sz w:val="20"/>
        </w:rPr>
        <w:t>It is calculated by the following formula.</w:t>
      </w:r>
      <w:r>
        <w:rPr>
          <w:spacing w:val="1"/>
          <w:sz w:val="20"/>
        </w:rPr>
        <w:t xml:space="preserve"> </w:t>
      </w:r>
      <w:r>
        <w:rPr>
          <w:sz w:val="20"/>
        </w:rPr>
        <w:t>Hausner’s Ratio = Tapped density / Bulk Density</w:t>
      </w:r>
      <w:r>
        <w:rPr>
          <w:spacing w:val="-47"/>
          <w:sz w:val="20"/>
        </w:rPr>
        <w:t xml:space="preserve"> </w:t>
      </w:r>
      <w:r>
        <w:rPr>
          <w:b/>
          <w:sz w:val="20"/>
        </w:rPr>
        <w:t>Formulation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nano-suspensions:</w:t>
      </w:r>
    </w:p>
    <w:p w14:paraId="56C88CFE" w14:textId="77777777" w:rsidR="001E17D3" w:rsidRDefault="00000000">
      <w:pPr>
        <w:pStyle w:val="BodyText"/>
        <w:ind w:left="663" w:right="748"/>
        <w:jc w:val="both"/>
      </w:pPr>
      <w:r>
        <w:t>Formulation</w:t>
      </w:r>
      <w:r>
        <w:rPr>
          <w:spacing w:val="1"/>
        </w:rPr>
        <w:t xml:space="preserve"> </w:t>
      </w:r>
      <w:r>
        <w:t>of Posaconazole</w:t>
      </w:r>
      <w:r>
        <w:rPr>
          <w:spacing w:val="51"/>
        </w:rPr>
        <w:t xml:space="preserve"> </w:t>
      </w:r>
      <w:r>
        <w:t>nano-suspension</w:t>
      </w:r>
      <w:r>
        <w:rPr>
          <w:spacing w:val="-47"/>
        </w:rPr>
        <w:t xml:space="preserve"> </w:t>
      </w:r>
      <w:r>
        <w:t>using quality by design (QbD) approach Quality by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(QbD)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optimize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nano-</w:t>
      </w:r>
      <w:r>
        <w:rPr>
          <w:spacing w:val="1"/>
        </w:rPr>
        <w:t xml:space="preserve"> </w:t>
      </w:r>
      <w:r>
        <w:t>suspension formulation. An appropriate design was</w:t>
      </w:r>
      <w:r>
        <w:rPr>
          <w:spacing w:val="1"/>
        </w:rPr>
        <w:t xml:space="preserve"> </w:t>
      </w:r>
      <w:r>
        <w:t>selected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screening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excipients and optimizing the process. The number</w:t>
      </w:r>
      <w:r>
        <w:rPr>
          <w:spacing w:val="1"/>
        </w:rPr>
        <w:t xml:space="preserve"> </w:t>
      </w:r>
      <w:r>
        <w:t>of factors and their respective levels also play an</w:t>
      </w:r>
      <w:r>
        <w:rPr>
          <w:spacing w:val="1"/>
        </w:rPr>
        <w:t xml:space="preserve"> </w:t>
      </w:r>
      <w:r>
        <w:t>important role in the selection of an experimental</w:t>
      </w:r>
      <w:r>
        <w:rPr>
          <w:spacing w:val="1"/>
        </w:rPr>
        <w:t xml:space="preserve"> </w:t>
      </w:r>
      <w:r>
        <w:t>design. An optimum design space was generated by</w:t>
      </w:r>
      <w:r>
        <w:rPr>
          <w:spacing w:val="-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wherein,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experimental</w:t>
      </w:r>
      <w:r>
        <w:rPr>
          <w:spacing w:val="1"/>
        </w:rPr>
        <w:t xml:space="preserve"> </w:t>
      </w:r>
      <w:r>
        <w:t>parameters are kept as per the domain</w:t>
      </w:r>
      <w:r>
        <w:rPr>
          <w:spacing w:val="50"/>
        </w:rPr>
        <w:t xml:space="preserve"> </w:t>
      </w:r>
      <w:r>
        <w:t>generated,</w:t>
      </w:r>
      <w:r>
        <w:rPr>
          <w:spacing w:val="1"/>
        </w:rPr>
        <w:t xml:space="preserve"> </w:t>
      </w:r>
      <w:r>
        <w:t>the results will fall in the desired range. Further</w:t>
      </w:r>
      <w:r>
        <w:rPr>
          <w:spacing w:val="1"/>
        </w:rPr>
        <w:t xml:space="preserve"> </w:t>
      </w:r>
      <w:r>
        <w:t>validation</w:t>
      </w:r>
      <w:r>
        <w:rPr>
          <w:spacing w:val="1"/>
        </w:rPr>
        <w:t xml:space="preserve"> </w:t>
      </w:r>
      <w:r>
        <w:t>was carried out</w:t>
      </w:r>
      <w:r>
        <w:rPr>
          <w:spacing w:val="1"/>
        </w:rPr>
        <w:t xml:space="preserve"> </w:t>
      </w:r>
      <w:r>
        <w:t>by selecting a</w:t>
      </w:r>
      <w:r>
        <w:rPr>
          <w:spacing w:val="50"/>
        </w:rPr>
        <w:t xml:space="preserve"> </w:t>
      </w:r>
      <w:r>
        <w:t>point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space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carrying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batch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triplicates. The response (i.e.,</w:t>
      </w:r>
      <w:r>
        <w:rPr>
          <w:spacing w:val="1"/>
        </w:rPr>
        <w:t xml:space="preserve"> </w:t>
      </w:r>
      <w:r>
        <w:t>particle</w:t>
      </w:r>
      <w:r>
        <w:rPr>
          <w:spacing w:val="1"/>
        </w:rPr>
        <w:t xml:space="preserve"> </w:t>
      </w:r>
      <w:r>
        <w:t>size)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noted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checked</w:t>
      </w:r>
      <w:r>
        <w:rPr>
          <w:spacing w:val="1"/>
        </w:rPr>
        <w:t xml:space="preserve"> </w:t>
      </w:r>
      <w:r>
        <w:t>whether</w:t>
      </w:r>
      <w:r>
        <w:rPr>
          <w:spacing w:val="50"/>
        </w:rPr>
        <w:t xml:space="preserve"> </w:t>
      </w:r>
      <w:r>
        <w:t>it</w:t>
      </w:r>
      <w:r>
        <w:rPr>
          <w:spacing w:val="-47"/>
        </w:rPr>
        <w:t xml:space="preserve"> </w:t>
      </w:r>
      <w:r>
        <w:t>falls between the levels of the confidence intervals.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criteria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specified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optimization purpose were 300 to 500 nm. As per</w:t>
      </w:r>
      <w:r>
        <w:rPr>
          <w:spacing w:val="1"/>
        </w:rPr>
        <w:t xml:space="preserve"> </w:t>
      </w:r>
      <w:r>
        <w:t>QbD</w:t>
      </w:r>
      <w:r>
        <w:rPr>
          <w:spacing w:val="1"/>
        </w:rPr>
        <w:t xml:space="preserve"> </w:t>
      </w:r>
      <w:r>
        <w:t>optimization,</w:t>
      </w:r>
      <w:r>
        <w:rPr>
          <w:spacing w:val="1"/>
        </w:rPr>
        <w:t xml:space="preserve"> </w:t>
      </w:r>
      <w:r>
        <w:t>50ml</w:t>
      </w:r>
      <w:r>
        <w:rPr>
          <w:spacing w:val="1"/>
        </w:rPr>
        <w:t xml:space="preserve"> </w:t>
      </w:r>
      <w:r>
        <w:t>nano-suspension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Posaconazole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prepared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weighing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optimized</w:t>
      </w:r>
      <w:r>
        <w:rPr>
          <w:spacing w:val="1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ingredients.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coarse</w:t>
      </w:r>
      <w:r>
        <w:rPr>
          <w:spacing w:val="1"/>
        </w:rPr>
        <w:t xml:space="preserve"> </w:t>
      </w:r>
      <w:r>
        <w:t>suspension of Posaconazole in a solution of Tween-</w:t>
      </w:r>
      <w:r>
        <w:rPr>
          <w:spacing w:val="-47"/>
        </w:rPr>
        <w:t xml:space="preserve"> </w:t>
      </w:r>
      <w:r>
        <w:t>20, Soya Lecithin and Carbopol-940P was prepared</w:t>
      </w:r>
      <w:r>
        <w:rPr>
          <w:spacing w:val="-47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overhead</w:t>
      </w:r>
      <w:r>
        <w:rPr>
          <w:spacing w:val="1"/>
        </w:rPr>
        <w:t xml:space="preserve"> </w:t>
      </w:r>
      <w:r>
        <w:t>stirrer.</w:t>
      </w:r>
      <w:r>
        <w:rPr>
          <w:spacing w:val="1"/>
        </w:rPr>
        <w:t xml:space="preserve"> </w:t>
      </w:r>
      <w:r>
        <w:t>Propylene</w:t>
      </w:r>
      <w:r>
        <w:rPr>
          <w:spacing w:val="1"/>
        </w:rPr>
        <w:t xml:space="preserve"> </w:t>
      </w:r>
      <w:r>
        <w:t>Glycol was added to this coarse suspension. After</w:t>
      </w:r>
      <w:r>
        <w:rPr>
          <w:spacing w:val="1"/>
        </w:rPr>
        <w:t xml:space="preserve"> </w:t>
      </w:r>
      <w:r>
        <w:t>uniform</w:t>
      </w:r>
      <w:r>
        <w:rPr>
          <w:spacing w:val="1"/>
        </w:rPr>
        <w:t xml:space="preserve"> </w:t>
      </w:r>
      <w:r>
        <w:t>dispersion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Posaconazole</w:t>
      </w:r>
      <w:r>
        <w:rPr>
          <w:spacing w:val="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surfactant</w:t>
      </w:r>
      <w:r>
        <w:rPr>
          <w:spacing w:val="1"/>
        </w:rPr>
        <w:t xml:space="preserve"> </w:t>
      </w:r>
      <w:r>
        <w:t>solution,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coarse</w:t>
      </w:r>
      <w:r>
        <w:rPr>
          <w:spacing w:val="1"/>
        </w:rPr>
        <w:t xml:space="preserve"> </w:t>
      </w:r>
      <w:r>
        <w:t>suspension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passed through a micro-fluidizer and was sterilized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autoclaving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121°C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20 min</w:t>
      </w:r>
      <w:r>
        <w:rPr>
          <w:spacing w:val="1"/>
        </w:rPr>
        <w:t xml:space="preserve"> </w:t>
      </w:r>
      <w:r>
        <w:t>under</w:t>
      </w:r>
      <w:r>
        <w:rPr>
          <w:spacing w:val="5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pressure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>psi.</w:t>
      </w:r>
    </w:p>
    <w:p w14:paraId="66D5CBCE" w14:textId="77777777" w:rsidR="001E17D3" w:rsidRDefault="00000000">
      <w:pPr>
        <w:pStyle w:val="Heading1"/>
        <w:spacing w:line="240" w:lineRule="auto"/>
        <w:ind w:left="663" w:right="1005"/>
      </w:pPr>
      <w:r>
        <w:t>Evaluation of Posaconazole Nano-suspension:</w:t>
      </w:r>
      <w:r>
        <w:rPr>
          <w:spacing w:val="-48"/>
        </w:rPr>
        <w:t xml:space="preserve"> </w:t>
      </w:r>
      <w:r>
        <w:t>Thermodynamic</w:t>
      </w:r>
      <w:r>
        <w:rPr>
          <w:spacing w:val="3"/>
        </w:rPr>
        <w:t xml:space="preserve"> </w:t>
      </w:r>
      <w:r>
        <w:t>stability:</w:t>
      </w:r>
    </w:p>
    <w:p w14:paraId="32F88E61" w14:textId="77777777" w:rsidR="001E17D3" w:rsidRDefault="00000000">
      <w:pPr>
        <w:pStyle w:val="BodyText"/>
        <w:ind w:left="663"/>
      </w:pPr>
      <w:r>
        <w:t>The</w:t>
      </w:r>
      <w:r>
        <w:rPr>
          <w:spacing w:val="33"/>
        </w:rPr>
        <w:t xml:space="preserve"> </w:t>
      </w:r>
      <w:r>
        <w:t>selected</w:t>
      </w:r>
      <w:r>
        <w:rPr>
          <w:spacing w:val="36"/>
        </w:rPr>
        <w:t xml:space="preserve"> </w:t>
      </w:r>
      <w:r>
        <w:t>formulation</w:t>
      </w:r>
      <w:r>
        <w:rPr>
          <w:spacing w:val="36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subjected</w:t>
      </w:r>
      <w:r>
        <w:rPr>
          <w:spacing w:val="36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different</w:t>
      </w:r>
      <w:r>
        <w:rPr>
          <w:spacing w:val="-47"/>
        </w:rPr>
        <w:t xml:space="preserve"> </w:t>
      </w:r>
      <w:r>
        <w:t>thermodynamic</w:t>
      </w:r>
      <w:r>
        <w:rPr>
          <w:spacing w:val="-2"/>
        </w:rPr>
        <w:t xml:space="preserve"> </w:t>
      </w:r>
      <w:r>
        <w:t>stability</w:t>
      </w:r>
      <w:r>
        <w:rPr>
          <w:spacing w:val="-8"/>
        </w:rPr>
        <w:t xml:space="preserve"> </w:t>
      </w:r>
      <w:r>
        <w:t>tests.</w:t>
      </w:r>
    </w:p>
    <w:p w14:paraId="047AF256" w14:textId="77777777" w:rsidR="001E17D3" w:rsidRDefault="00000000">
      <w:pPr>
        <w:pStyle w:val="Heading1"/>
        <w:spacing w:before="1"/>
        <w:ind w:left="663"/>
      </w:pPr>
      <w:r>
        <w:t>Heating</w:t>
      </w:r>
      <w:r>
        <w:rPr>
          <w:spacing w:val="-2"/>
        </w:rPr>
        <w:t xml:space="preserve"> </w:t>
      </w:r>
      <w:r>
        <w:t>Cooling</w:t>
      </w:r>
      <w:r>
        <w:rPr>
          <w:spacing w:val="-1"/>
        </w:rPr>
        <w:t xml:space="preserve"> </w:t>
      </w:r>
      <w:r>
        <w:t>Cycle:</w:t>
      </w:r>
    </w:p>
    <w:p w14:paraId="7BAF9193" w14:textId="77777777" w:rsidR="001E17D3" w:rsidRDefault="00000000">
      <w:pPr>
        <w:pStyle w:val="BodyText"/>
        <w:ind w:left="663" w:right="749"/>
        <w:jc w:val="both"/>
      </w:pPr>
      <w:r>
        <w:t>The temperature of refrigerators between 4°-45° of</w:t>
      </w:r>
      <w:r>
        <w:rPr>
          <w:spacing w:val="1"/>
        </w:rPr>
        <w:t xml:space="preserve"> </w:t>
      </w:r>
      <w:r>
        <w:t>six cycles with storage at each temperature of not</w:t>
      </w:r>
      <w:r>
        <w:rPr>
          <w:spacing w:val="1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48hr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studied.</w:t>
      </w:r>
      <w:r>
        <w:rPr>
          <w:spacing w:val="1"/>
        </w:rPr>
        <w:t xml:space="preserve"> </w:t>
      </w:r>
      <w:r>
        <w:t>Those</w:t>
      </w:r>
      <w:r>
        <w:rPr>
          <w:spacing w:val="50"/>
        </w:rPr>
        <w:t xml:space="preserve"> </w:t>
      </w:r>
      <w:r>
        <w:t>formulations,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stable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temperatures,</w:t>
      </w:r>
      <w:r>
        <w:rPr>
          <w:spacing w:val="5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subjected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centrifugation</w:t>
      </w:r>
      <w:r>
        <w:rPr>
          <w:spacing w:val="7"/>
        </w:rPr>
        <w:t xml:space="preserve"> </w:t>
      </w:r>
      <w:r>
        <w:t>[18].</w:t>
      </w:r>
    </w:p>
    <w:p w14:paraId="1970A76C" w14:textId="77777777" w:rsidR="001E17D3" w:rsidRDefault="00000000">
      <w:pPr>
        <w:pStyle w:val="Heading1"/>
        <w:spacing w:before="1"/>
        <w:ind w:left="663"/>
      </w:pPr>
      <w:r>
        <w:t>Centrifugation:</w:t>
      </w:r>
    </w:p>
    <w:p w14:paraId="11D386D2" w14:textId="77777777" w:rsidR="001E17D3" w:rsidRDefault="00000000">
      <w:pPr>
        <w:pStyle w:val="BodyText"/>
        <w:ind w:left="663" w:right="751"/>
        <w:jc w:val="both"/>
      </w:pPr>
      <w:r>
        <w:t>The</w:t>
      </w:r>
      <w:r>
        <w:rPr>
          <w:spacing w:val="1"/>
        </w:rPr>
        <w:t xml:space="preserve"> </w:t>
      </w:r>
      <w:r>
        <w:t>prepared</w:t>
      </w:r>
      <w:r>
        <w:rPr>
          <w:spacing w:val="1"/>
        </w:rPr>
        <w:t xml:space="preserve"> </w:t>
      </w:r>
      <w:r>
        <w:t>formulations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passed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centrifugation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centrifuged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5000rpm</w:t>
      </w:r>
      <w:r>
        <w:rPr>
          <w:spacing w:val="51"/>
        </w:rPr>
        <w:t xml:space="preserve"> </w:t>
      </w:r>
      <w:r>
        <w:t>for</w:t>
      </w:r>
      <w:r>
        <w:rPr>
          <w:spacing w:val="-47"/>
        </w:rPr>
        <w:t xml:space="preserve"> </w:t>
      </w:r>
      <w:r>
        <w:t>30min by using centrifuge. The formulations that</w:t>
      </w:r>
      <w:r>
        <w:rPr>
          <w:spacing w:val="1"/>
        </w:rPr>
        <w:t xml:space="preserve"> </w:t>
      </w:r>
      <w:r>
        <w:t>did not show any phase separated</w:t>
      </w:r>
      <w:r>
        <w:rPr>
          <w:spacing w:val="1"/>
        </w:rPr>
        <w:t xml:space="preserve"> </w:t>
      </w:r>
      <w:r>
        <w:t>were taken to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tests</w:t>
      </w:r>
      <w:r>
        <w:rPr>
          <w:spacing w:val="1"/>
        </w:rPr>
        <w:t xml:space="preserve"> </w:t>
      </w:r>
      <w:r>
        <w:t>[19].</w:t>
      </w:r>
    </w:p>
    <w:p w14:paraId="7AE7DCAF" w14:textId="77777777" w:rsidR="001E17D3" w:rsidRDefault="00000000">
      <w:pPr>
        <w:pStyle w:val="Heading1"/>
        <w:spacing w:before="5" w:line="225" w:lineRule="exact"/>
        <w:ind w:left="663"/>
        <w:jc w:val="both"/>
      </w:pPr>
      <w:r>
        <w:t>Viscosity</w:t>
      </w:r>
      <w:r>
        <w:rPr>
          <w:spacing w:val="-4"/>
        </w:rPr>
        <w:t xml:space="preserve"> </w:t>
      </w:r>
      <w:r>
        <w:t>Determination:</w:t>
      </w:r>
    </w:p>
    <w:p w14:paraId="2C0A20D5" w14:textId="77777777" w:rsidR="001E17D3" w:rsidRDefault="00000000">
      <w:pPr>
        <w:pStyle w:val="BodyText"/>
        <w:spacing w:line="242" w:lineRule="auto"/>
        <w:ind w:left="663" w:right="748"/>
        <w:jc w:val="both"/>
        <w:rPr>
          <w:b/>
        </w:rPr>
      </w:pPr>
      <w:r>
        <w:t>Viscosity of nano-emulsion is determined by using</w:t>
      </w:r>
      <w:r>
        <w:rPr>
          <w:spacing w:val="1"/>
        </w:rPr>
        <w:t xml:space="preserve"> </w:t>
      </w:r>
      <w:r>
        <w:t>Brookfield viscometer. 20ml of nano-emulsion is</w:t>
      </w:r>
      <w:r>
        <w:rPr>
          <w:spacing w:val="1"/>
        </w:rPr>
        <w:t xml:space="preserve"> </w:t>
      </w:r>
      <w:r>
        <w:t>filled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25ml</w:t>
      </w:r>
      <w:r>
        <w:rPr>
          <w:spacing w:val="1"/>
        </w:rPr>
        <w:t xml:space="preserve"> </w:t>
      </w:r>
      <w:r>
        <w:t>beaker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viscosity</w:t>
      </w:r>
      <w:r>
        <w:rPr>
          <w:spacing w:val="50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measured using spindle number 6 at 10rpm [20-23].</w:t>
      </w:r>
      <w:r>
        <w:rPr>
          <w:spacing w:val="-47"/>
        </w:rPr>
        <w:t xml:space="preserve"> </w:t>
      </w:r>
      <w:r>
        <w:rPr>
          <w:b/>
        </w:rPr>
        <w:t>Scanning</w:t>
      </w:r>
      <w:r>
        <w:rPr>
          <w:b/>
          <w:spacing w:val="-4"/>
        </w:rPr>
        <w:t xml:space="preserve"> </w:t>
      </w:r>
      <w:r>
        <w:rPr>
          <w:b/>
        </w:rPr>
        <w:t>electron microscope</w:t>
      </w:r>
      <w:r>
        <w:rPr>
          <w:b/>
          <w:spacing w:val="4"/>
        </w:rPr>
        <w:t xml:space="preserve"> </w:t>
      </w:r>
      <w:r>
        <w:rPr>
          <w:b/>
        </w:rPr>
        <w:t>(SEM):</w:t>
      </w:r>
    </w:p>
    <w:p w14:paraId="1B9A5D94" w14:textId="77777777" w:rsidR="001E17D3" w:rsidRDefault="00000000">
      <w:pPr>
        <w:pStyle w:val="BodyText"/>
        <w:ind w:left="663" w:right="749"/>
        <w:jc w:val="both"/>
      </w:pPr>
      <w:r>
        <w:t>The</w:t>
      </w:r>
      <w:r>
        <w:rPr>
          <w:spacing w:val="1"/>
        </w:rPr>
        <w:t xml:space="preserve"> </w:t>
      </w:r>
      <w:r>
        <w:t>thermal</w:t>
      </w:r>
      <w:r>
        <w:rPr>
          <w:spacing w:val="1"/>
        </w:rPr>
        <w:t xml:space="preserve"> </w:t>
      </w:r>
      <w:r>
        <w:t>behavior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pure</w:t>
      </w:r>
      <w:r>
        <w:rPr>
          <w:spacing w:val="1"/>
        </w:rPr>
        <w:t xml:space="preserve"> </w:t>
      </w:r>
      <w:r>
        <w:t>drug,</w:t>
      </w:r>
      <w:r>
        <w:rPr>
          <w:spacing w:val="51"/>
        </w:rPr>
        <w:t xml:space="preserve"> </w:t>
      </w:r>
      <w:r>
        <w:t>physical</w:t>
      </w:r>
      <w:r>
        <w:rPr>
          <w:spacing w:val="-47"/>
        </w:rPr>
        <w:t xml:space="preserve"> </w:t>
      </w:r>
      <w:r>
        <w:t>mixture (PM) with excipients, and optimized nano-</w:t>
      </w:r>
      <w:r>
        <w:rPr>
          <w:spacing w:val="1"/>
        </w:rPr>
        <w:t xml:space="preserve"> </w:t>
      </w:r>
      <w:r>
        <w:t>suspension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studied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Perkin</w:t>
      </w:r>
      <w:r>
        <w:rPr>
          <w:spacing w:val="50"/>
        </w:rPr>
        <w:t xml:space="preserve"> </w:t>
      </w:r>
      <w:r>
        <w:t>Elmer</w:t>
      </w:r>
      <w:r>
        <w:rPr>
          <w:spacing w:val="1"/>
        </w:rPr>
        <w:t xml:space="preserve"> </w:t>
      </w:r>
      <w:r>
        <w:t>4000e</w:t>
      </w:r>
      <w:r>
        <w:rPr>
          <w:spacing w:val="5"/>
        </w:rPr>
        <w:t xml:space="preserve"> </w:t>
      </w:r>
      <w:r>
        <w:t>module</w:t>
      </w:r>
      <w:r>
        <w:rPr>
          <w:spacing w:val="9"/>
        </w:rPr>
        <w:t xml:space="preserve"> </w:t>
      </w:r>
      <w:r>
        <w:t>controlled</w:t>
      </w:r>
      <w:r>
        <w:rPr>
          <w:spacing w:val="12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PYRIS</w:t>
      </w:r>
      <w:r>
        <w:rPr>
          <w:spacing w:val="10"/>
        </w:rPr>
        <w:t xml:space="preserve"> </w:t>
      </w:r>
      <w:r>
        <w:t>Version-</w:t>
      </w:r>
    </w:p>
    <w:p w14:paraId="0C04B436" w14:textId="77777777" w:rsidR="001E17D3" w:rsidRDefault="001E17D3">
      <w:pPr>
        <w:jc w:val="both"/>
        <w:sectPr w:rsidR="001E17D3">
          <w:pgSz w:w="11910" w:h="16840"/>
          <w:pgMar w:top="1340" w:right="680" w:bottom="1140" w:left="680" w:header="714" w:footer="957" w:gutter="0"/>
          <w:cols w:num="2" w:space="720" w:equalWidth="0">
            <w:col w:w="4927" w:space="40"/>
            <w:col w:w="5583"/>
          </w:cols>
        </w:sectPr>
      </w:pPr>
    </w:p>
    <w:p w14:paraId="2B822CFF" w14:textId="77777777" w:rsidR="001E17D3" w:rsidRDefault="00000000">
      <w:pPr>
        <w:pStyle w:val="BodyText"/>
        <w:spacing w:before="83"/>
        <w:ind w:left="760"/>
        <w:jc w:val="both"/>
      </w:pPr>
      <w:r>
        <w:lastRenderedPageBreak/>
        <w:t>11.1.0.0488 (Perkin Elmer, Inc., USA.). For each</w:t>
      </w:r>
      <w:r>
        <w:rPr>
          <w:spacing w:val="1"/>
        </w:rPr>
        <w:t xml:space="preserve"> </w:t>
      </w:r>
      <w:r>
        <w:t>analysis,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heating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nitrogen</w:t>
      </w:r>
      <w:r>
        <w:rPr>
          <w:spacing w:val="1"/>
        </w:rPr>
        <w:t xml:space="preserve"> </w:t>
      </w:r>
      <w:r>
        <w:t>purging</w:t>
      </w:r>
      <w:r>
        <w:rPr>
          <w:spacing w:val="1"/>
        </w:rPr>
        <w:t xml:space="preserve"> </w:t>
      </w:r>
      <w:r>
        <w:t>(20ml/min),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samples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mg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kept</w:t>
      </w:r>
      <w:r>
        <w:rPr>
          <w:spacing w:val="5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sealed aluminium pans and scanned at a scanning</w:t>
      </w:r>
      <w:r>
        <w:rPr>
          <w:spacing w:val="1"/>
        </w:rPr>
        <w:t xml:space="preserve"> </w:t>
      </w:r>
      <w:r>
        <w:t>rate of 10°C/min for a temperature range of 3°C–</w:t>
      </w:r>
      <w:r>
        <w:rPr>
          <w:spacing w:val="1"/>
        </w:rPr>
        <w:t xml:space="preserve"> </w:t>
      </w:r>
      <w:r>
        <w:t>350°C.</w:t>
      </w:r>
    </w:p>
    <w:p w14:paraId="3C050103" w14:textId="77777777" w:rsidR="001E17D3" w:rsidRDefault="00000000">
      <w:pPr>
        <w:pStyle w:val="Heading1"/>
        <w:spacing w:before="3"/>
        <w:jc w:val="both"/>
      </w:pPr>
      <w:r>
        <w:t>Powder</w:t>
      </w:r>
      <w:r>
        <w:rPr>
          <w:spacing w:val="2"/>
        </w:rPr>
        <w:t xml:space="preserve"> </w:t>
      </w:r>
      <w:r>
        <w:t>X-ray</w:t>
      </w:r>
      <w:r>
        <w:rPr>
          <w:spacing w:val="-5"/>
        </w:rPr>
        <w:t xml:space="preserve"> </w:t>
      </w:r>
      <w:r>
        <w:t>difractometry</w:t>
      </w:r>
      <w:r>
        <w:rPr>
          <w:spacing w:val="-4"/>
        </w:rPr>
        <w:t xml:space="preserve"> </w:t>
      </w:r>
      <w:r>
        <w:t>(XRD):</w:t>
      </w:r>
    </w:p>
    <w:p w14:paraId="2704A9C8" w14:textId="77777777" w:rsidR="001E17D3" w:rsidRDefault="00000000">
      <w:pPr>
        <w:pStyle w:val="BodyText"/>
        <w:ind w:left="760"/>
        <w:jc w:val="both"/>
      </w:pPr>
      <w:r>
        <w:t>The</w:t>
      </w:r>
      <w:r>
        <w:rPr>
          <w:spacing w:val="1"/>
        </w:rPr>
        <w:t xml:space="preserve"> </w:t>
      </w:r>
      <w:r>
        <w:t>XRPD</w:t>
      </w:r>
      <w:r>
        <w:rPr>
          <w:spacing w:val="1"/>
        </w:rPr>
        <w:t xml:space="preserve"> </w:t>
      </w:r>
      <w:r>
        <w:t>spectra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pure</w:t>
      </w:r>
      <w:r>
        <w:rPr>
          <w:spacing w:val="1"/>
        </w:rPr>
        <w:t xml:space="preserve"> </w:t>
      </w:r>
      <w:r>
        <w:t>drug,</w:t>
      </w:r>
      <w:r>
        <w:rPr>
          <w:spacing w:val="1"/>
        </w:rPr>
        <w:t xml:space="preserve"> </w:t>
      </w:r>
      <w:r>
        <w:t>PM,</w:t>
      </w:r>
      <w:r>
        <w:rPr>
          <w:spacing w:val="5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optimized nano-suspension were obtained using an</w:t>
      </w:r>
      <w:r>
        <w:rPr>
          <w:spacing w:val="1"/>
        </w:rPr>
        <w:t xml:space="preserve"> </w:t>
      </w:r>
      <w:r>
        <w:t>X-ray diffractometer (Philips analytical XRD, PW</w:t>
      </w:r>
      <w:r>
        <w:rPr>
          <w:spacing w:val="1"/>
        </w:rPr>
        <w:t xml:space="preserve"> </w:t>
      </w:r>
      <w:r>
        <w:t>3710)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Cu-Kα</w:t>
      </w:r>
      <w:r>
        <w:rPr>
          <w:spacing w:val="1"/>
        </w:rPr>
        <w:t xml:space="preserve"> </w:t>
      </w:r>
      <w:r>
        <w:t>radiation</w:t>
      </w:r>
      <w:r>
        <w:rPr>
          <w:spacing w:val="1"/>
        </w:rPr>
        <w:t xml:space="preserve"> </w:t>
      </w:r>
      <w:r>
        <w:t>(1.54Å),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kV,</w:t>
      </w:r>
      <w:r>
        <w:rPr>
          <w:spacing w:val="1"/>
        </w:rPr>
        <w:t xml:space="preserve"> </w:t>
      </w:r>
      <w:r>
        <w:t>40mA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passing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nickel</w:t>
      </w:r>
      <w:r>
        <w:rPr>
          <w:spacing w:val="1"/>
        </w:rPr>
        <w:t xml:space="preserve"> </w:t>
      </w:r>
      <w:r>
        <w:t>filter.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samples were analyzed in the 2θ angle range of 5-</w:t>
      </w:r>
      <w:r>
        <w:rPr>
          <w:spacing w:val="1"/>
        </w:rPr>
        <w:t xml:space="preserve"> </w:t>
      </w:r>
      <w:r>
        <w:t>80°.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chart</w:t>
      </w:r>
      <w:r>
        <w:rPr>
          <w:spacing w:val="1"/>
        </w:rPr>
        <w:t xml:space="preserve"> </w:t>
      </w:r>
      <w:r>
        <w:t>speed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×</w:t>
      </w:r>
      <w:r>
        <w:rPr>
          <w:spacing w:val="1"/>
        </w:rPr>
        <w:t xml:space="preserve"> </w:t>
      </w:r>
      <w:r>
        <w:t>103CPS and</w:t>
      </w:r>
      <w:r>
        <w:rPr>
          <w:spacing w:val="-2"/>
        </w:rPr>
        <w:t xml:space="preserve"> </w:t>
      </w:r>
      <w:r>
        <w:t>10mm/°2θ,</w:t>
      </w:r>
      <w:r>
        <w:rPr>
          <w:spacing w:val="-6"/>
        </w:rPr>
        <w:t xml:space="preserve"> </w:t>
      </w:r>
      <w:r>
        <w:t>respectively</w:t>
      </w:r>
      <w:r>
        <w:rPr>
          <w:spacing w:val="-7"/>
        </w:rPr>
        <w:t xml:space="preserve"> </w:t>
      </w:r>
      <w:r>
        <w:t>[24-25].</w:t>
      </w:r>
    </w:p>
    <w:p w14:paraId="78F22163" w14:textId="77777777" w:rsidR="001E17D3" w:rsidRDefault="00000000">
      <w:pPr>
        <w:pStyle w:val="Heading1"/>
        <w:spacing w:before="6"/>
        <w:jc w:val="both"/>
      </w:pPr>
      <w:r>
        <w:t>Measurement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pH:</w:t>
      </w:r>
    </w:p>
    <w:p w14:paraId="7BF7DAF5" w14:textId="77777777" w:rsidR="001E17D3" w:rsidRDefault="00000000">
      <w:pPr>
        <w:pStyle w:val="BodyText"/>
        <w:spacing w:line="237" w:lineRule="auto"/>
        <w:ind w:left="760"/>
        <w:jc w:val="both"/>
      </w:pPr>
      <w:r>
        <w:t>The pH of the nano-suspension was analyzed using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calibrated</w:t>
      </w:r>
      <w:r>
        <w:rPr>
          <w:spacing w:val="1"/>
        </w:rPr>
        <w:t xml:space="preserve"> </w:t>
      </w:r>
      <w:r>
        <w:t>pH</w:t>
      </w:r>
      <w:r>
        <w:rPr>
          <w:spacing w:val="1"/>
        </w:rPr>
        <w:t xml:space="preserve"> </w:t>
      </w:r>
      <w:r>
        <w:t>meter</w:t>
      </w:r>
      <w:r>
        <w:rPr>
          <w:spacing w:val="1"/>
        </w:rPr>
        <w:t xml:space="preserve"> </w:t>
      </w:r>
      <w:r>
        <w:t>(Eutech</w:t>
      </w:r>
      <w:r>
        <w:rPr>
          <w:spacing w:val="1"/>
        </w:rPr>
        <w:t xml:space="preserve"> </w:t>
      </w:r>
      <w:r>
        <w:t>instruments,</w:t>
      </w:r>
      <w:r>
        <w:rPr>
          <w:spacing w:val="1"/>
        </w:rPr>
        <w:t xml:space="preserve"> </w:t>
      </w:r>
      <w:r>
        <w:t>pH</w:t>
      </w:r>
      <w:r>
        <w:rPr>
          <w:spacing w:val="1"/>
        </w:rPr>
        <w:t xml:space="preserve"> </w:t>
      </w:r>
      <w:r>
        <w:t>meter)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t>0,</w:t>
      </w:r>
      <w:r>
        <w:rPr>
          <w:spacing w:val="4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t>30, and</w:t>
      </w:r>
      <w:r>
        <w:rPr>
          <w:spacing w:val="-2"/>
        </w:rPr>
        <w:t xml:space="preserve"> </w:t>
      </w:r>
      <w:r>
        <w:t>day</w:t>
      </w:r>
      <w:r>
        <w:rPr>
          <w:spacing w:val="-8"/>
        </w:rPr>
        <w:t xml:space="preserve"> </w:t>
      </w:r>
      <w:r>
        <w:t>60.</w:t>
      </w:r>
    </w:p>
    <w:p w14:paraId="6E97DCEA" w14:textId="77777777" w:rsidR="001E17D3" w:rsidRDefault="00000000">
      <w:pPr>
        <w:pStyle w:val="Heading1"/>
        <w:spacing w:before="7"/>
        <w:jc w:val="both"/>
      </w:pPr>
      <w:r>
        <w:t>In</w:t>
      </w:r>
      <w:r>
        <w:rPr>
          <w:spacing w:val="-2"/>
        </w:rPr>
        <w:t xml:space="preserve"> </w:t>
      </w:r>
      <w:r>
        <w:t>vitro</w:t>
      </w:r>
      <w:r>
        <w:rPr>
          <w:spacing w:val="-5"/>
        </w:rPr>
        <w:t xml:space="preserve"> </w:t>
      </w:r>
      <w:r>
        <w:t>drug</w:t>
      </w:r>
      <w:r>
        <w:rPr>
          <w:spacing w:val="-1"/>
        </w:rPr>
        <w:t xml:space="preserve"> </w:t>
      </w:r>
      <w:r>
        <w:t>release</w:t>
      </w:r>
      <w:r>
        <w:rPr>
          <w:spacing w:val="2"/>
        </w:rPr>
        <w:t xml:space="preserve"> </w:t>
      </w:r>
      <w:r>
        <w:t>studies:</w:t>
      </w:r>
    </w:p>
    <w:p w14:paraId="5302FD36" w14:textId="77777777" w:rsidR="001E17D3" w:rsidRDefault="00000000">
      <w:pPr>
        <w:pStyle w:val="BodyText"/>
        <w:ind w:left="760" w:right="1"/>
        <w:jc w:val="both"/>
      </w:pPr>
      <w:r>
        <w:t>Dissolution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pure</w:t>
      </w:r>
      <w:r>
        <w:rPr>
          <w:spacing w:val="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optimized nano-suspension were performed using</w:t>
      </w:r>
      <w:r>
        <w:rPr>
          <w:spacing w:val="1"/>
        </w:rPr>
        <w:t xml:space="preserve"> </w:t>
      </w:r>
      <w:r>
        <w:t>USP</w:t>
      </w:r>
      <w:r>
        <w:rPr>
          <w:spacing w:val="1"/>
        </w:rPr>
        <w:t xml:space="preserve"> </w:t>
      </w:r>
      <w:r>
        <w:t>type-II</w:t>
      </w:r>
      <w:r>
        <w:rPr>
          <w:spacing w:val="1"/>
        </w:rPr>
        <w:t xml:space="preserve"> </w:t>
      </w:r>
      <w:r>
        <w:t>apparatus.</w:t>
      </w:r>
      <w:r>
        <w:rPr>
          <w:spacing w:val="1"/>
        </w:rPr>
        <w:t xml:space="preserve"> </w:t>
      </w:r>
      <w:r>
        <w:t>Weighed</w:t>
      </w:r>
      <w:r>
        <w:rPr>
          <w:spacing w:val="1"/>
        </w:rPr>
        <w:t xml:space="preserve"> </w:t>
      </w:r>
      <w:r>
        <w:t>quantities</w:t>
      </w:r>
      <w:r>
        <w:rPr>
          <w:spacing w:val="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samples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transferred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dissolution</w:t>
      </w:r>
      <w:r>
        <w:rPr>
          <w:spacing w:val="1"/>
        </w:rPr>
        <w:t xml:space="preserve"> </w:t>
      </w:r>
      <w:r>
        <w:t>apparatus (Electro lab TDT-08 L, India) containing</w:t>
      </w:r>
      <w:r>
        <w:rPr>
          <w:spacing w:val="1"/>
        </w:rPr>
        <w:t xml:space="preserve"> </w:t>
      </w:r>
      <w:r>
        <w:t>900ml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SGF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pH 1.2,</w:t>
      </w:r>
      <w:r>
        <w:rPr>
          <w:spacing w:val="1"/>
        </w:rPr>
        <w:t xml:space="preserve"> </w:t>
      </w:r>
      <w:r>
        <w:t>simulated</w:t>
      </w:r>
      <w:r>
        <w:rPr>
          <w:spacing w:val="1"/>
        </w:rPr>
        <w:t xml:space="preserve"> </w:t>
      </w:r>
      <w:r>
        <w:t>intestinal</w:t>
      </w:r>
      <w:r>
        <w:rPr>
          <w:spacing w:val="1"/>
        </w:rPr>
        <w:t xml:space="preserve"> </w:t>
      </w:r>
      <w:r>
        <w:t>fluid with pH 6.8 and pH 7.4, respectively, as a</w:t>
      </w:r>
      <w:r>
        <w:rPr>
          <w:spacing w:val="1"/>
        </w:rPr>
        <w:t xml:space="preserve"> </w:t>
      </w:r>
      <w:r>
        <w:t>medium. The shaft speed was set to 50 rpm at a</w:t>
      </w:r>
      <w:r>
        <w:rPr>
          <w:spacing w:val="1"/>
        </w:rPr>
        <w:t xml:space="preserve"> </w:t>
      </w:r>
      <w:r>
        <w:t>medium temperature of 37 ± 0.5°C. Samples (5ml</w:t>
      </w:r>
      <w:r>
        <w:rPr>
          <w:spacing w:val="1"/>
        </w:rPr>
        <w:t xml:space="preserve"> </w:t>
      </w:r>
      <w:r>
        <w:t>each) were withdrawn at 10, 20, 30, 40, 50, and 60</w:t>
      </w:r>
      <w:r>
        <w:rPr>
          <w:spacing w:val="1"/>
        </w:rPr>
        <w:t xml:space="preserve"> </w:t>
      </w:r>
      <w:r>
        <w:t>min of time points and the fresh buffer was added</w:t>
      </w:r>
      <w:r>
        <w:rPr>
          <w:spacing w:val="1"/>
        </w:rPr>
        <w:t xml:space="preserve"> </w:t>
      </w:r>
      <w:r>
        <w:t>for sink condition maintenance. The samples were</w:t>
      </w:r>
      <w:r>
        <w:rPr>
          <w:spacing w:val="1"/>
        </w:rPr>
        <w:t xml:space="preserve"> </w:t>
      </w:r>
      <w:r>
        <w:t>collected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filtered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Whatman</w:t>
      </w:r>
      <w:r>
        <w:rPr>
          <w:spacing w:val="1"/>
        </w:rPr>
        <w:t xml:space="preserve"> </w:t>
      </w:r>
      <w:r>
        <w:t>filter</w:t>
      </w:r>
      <w:r>
        <w:rPr>
          <w:spacing w:val="1"/>
        </w:rPr>
        <w:t xml:space="preserve"> </w:t>
      </w:r>
      <w:r>
        <w:t>paper (0.25μm, Whatman Inc., USA) and inspected</w:t>
      </w:r>
      <w:r>
        <w:rPr>
          <w:spacing w:val="-47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UV</w:t>
      </w:r>
      <w:r>
        <w:rPr>
          <w:spacing w:val="1"/>
        </w:rPr>
        <w:t xml:space="preserve"> </w:t>
      </w:r>
      <w:r>
        <w:t>spectrophotometer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260nm.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release profile of nano-suspension was correlated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pure</w:t>
      </w:r>
      <w:r>
        <w:rPr>
          <w:spacing w:val="-1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[26-27].</w:t>
      </w:r>
    </w:p>
    <w:p w14:paraId="34B8D25D" w14:textId="77777777" w:rsidR="001E17D3" w:rsidRDefault="00000000">
      <w:pPr>
        <w:pStyle w:val="Heading1"/>
        <w:spacing w:before="5"/>
      </w:pPr>
      <w:r>
        <w:t>Stability:</w:t>
      </w:r>
    </w:p>
    <w:p w14:paraId="316B1A25" w14:textId="77777777" w:rsidR="001E17D3" w:rsidRDefault="00000000">
      <w:pPr>
        <w:pStyle w:val="BodyText"/>
        <w:ind w:left="760"/>
        <w:jc w:val="both"/>
      </w:pPr>
      <w:r>
        <w:t>The stability studies were performed as per ICH</w:t>
      </w:r>
      <w:r>
        <w:rPr>
          <w:spacing w:val="1"/>
        </w:rPr>
        <w:t xml:space="preserve"> </w:t>
      </w:r>
      <w:r>
        <w:t>Q1A</w:t>
      </w:r>
      <w:r>
        <w:rPr>
          <w:spacing w:val="1"/>
        </w:rPr>
        <w:t xml:space="preserve"> </w:t>
      </w:r>
      <w:r>
        <w:t>(R2)</w:t>
      </w:r>
      <w:r>
        <w:rPr>
          <w:spacing w:val="1"/>
        </w:rPr>
        <w:t xml:space="preserve"> </w:t>
      </w:r>
      <w:r>
        <w:t>guidelines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optimized</w:t>
      </w:r>
      <w:r>
        <w:rPr>
          <w:spacing w:val="1"/>
        </w:rPr>
        <w:t xml:space="preserve"> </w:t>
      </w:r>
      <w:r>
        <w:t>nano-</w:t>
      </w:r>
      <w:r>
        <w:rPr>
          <w:spacing w:val="1"/>
        </w:rPr>
        <w:t xml:space="preserve"> </w:t>
      </w:r>
      <w:r>
        <w:t>suspension. The formulations were placed in HDPE</w:t>
      </w:r>
      <w:r>
        <w:rPr>
          <w:spacing w:val="-47"/>
        </w:rPr>
        <w:t xml:space="preserve"> </w:t>
      </w:r>
      <w:r>
        <w:t>bottles and stored at three temperature conditions</w:t>
      </w:r>
      <w:r>
        <w:rPr>
          <w:spacing w:val="1"/>
        </w:rPr>
        <w:t xml:space="preserve"> </w:t>
      </w:r>
      <w:r>
        <w:t>4°C</w:t>
      </w:r>
      <w:r>
        <w:rPr>
          <w:spacing w:val="1"/>
        </w:rPr>
        <w:t xml:space="preserve"> </w:t>
      </w:r>
      <w:r>
        <w:t>(refrigerator),</w:t>
      </w:r>
      <w:r>
        <w:rPr>
          <w:spacing w:val="1"/>
        </w:rPr>
        <w:t xml:space="preserve"> </w:t>
      </w:r>
      <w:r>
        <w:t>room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40°±2°C/75±5%</w:t>
      </w:r>
      <w:r>
        <w:rPr>
          <w:spacing w:val="1"/>
        </w:rPr>
        <w:t xml:space="preserve"> </w:t>
      </w:r>
      <w:r>
        <w:t>RH</w:t>
      </w:r>
      <w:r>
        <w:rPr>
          <w:spacing w:val="1"/>
        </w:rPr>
        <w:t xml:space="preserve"> </w:t>
      </w:r>
      <w:r>
        <w:t>(stability</w:t>
      </w:r>
      <w:r>
        <w:rPr>
          <w:spacing w:val="1"/>
        </w:rPr>
        <w:t xml:space="preserve"> </w:t>
      </w:r>
      <w:r>
        <w:t>Chamber)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months and further evaluated for particle size, to</w:t>
      </w:r>
      <w:r>
        <w:rPr>
          <w:spacing w:val="1"/>
        </w:rPr>
        <w:t xml:space="preserve"> </w:t>
      </w:r>
      <w:r>
        <w:t>study the physicochemical stability of product [28-</w:t>
      </w:r>
      <w:r>
        <w:rPr>
          <w:spacing w:val="1"/>
        </w:rPr>
        <w:t xml:space="preserve"> </w:t>
      </w:r>
      <w:r>
        <w:t>30].</w:t>
      </w:r>
    </w:p>
    <w:p w14:paraId="74D6C78B" w14:textId="77777777" w:rsidR="001E17D3" w:rsidRDefault="00000000">
      <w:pPr>
        <w:pStyle w:val="Heading1"/>
        <w:spacing w:before="3" w:line="240" w:lineRule="auto"/>
        <w:ind w:right="2023"/>
      </w:pPr>
      <w:r>
        <w:t>Results and Discussion:</w:t>
      </w:r>
      <w:r>
        <w:rPr>
          <w:spacing w:val="1"/>
        </w:rPr>
        <w:t xml:space="preserve"> </w:t>
      </w:r>
      <w:r>
        <w:t>Preformulation Study:</w:t>
      </w:r>
      <w:r>
        <w:rPr>
          <w:spacing w:val="1"/>
        </w:rPr>
        <w:t xml:space="preserve"> </w:t>
      </w:r>
      <w:r>
        <w:t>Organoleptic</w:t>
      </w:r>
      <w:r>
        <w:rPr>
          <w:spacing w:val="-6"/>
        </w:rPr>
        <w:t xml:space="preserve"> </w:t>
      </w:r>
      <w:r>
        <w:t>Properties:</w:t>
      </w:r>
    </w:p>
    <w:p w14:paraId="6EB211FC" w14:textId="77777777" w:rsidR="001E17D3" w:rsidRDefault="00000000">
      <w:pPr>
        <w:pStyle w:val="BodyText"/>
        <w:spacing w:line="227" w:lineRule="exact"/>
        <w:ind w:left="1038"/>
      </w:pPr>
      <w:r>
        <w:rPr>
          <w:b/>
        </w:rPr>
        <w:t>Table.3:</w:t>
      </w:r>
      <w:r>
        <w:rPr>
          <w:b/>
          <w:spacing w:val="-4"/>
        </w:rPr>
        <w:t xml:space="preserve"> </w:t>
      </w:r>
      <w:r>
        <w:t>Identification tests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Posaconazole</w:t>
      </w:r>
    </w:p>
    <w:tbl>
      <w:tblPr>
        <w:tblW w:w="0" w:type="auto"/>
        <w:tblInd w:w="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1263"/>
        <w:gridCol w:w="1321"/>
      </w:tblGrid>
      <w:tr w:rsidR="001E17D3" w14:paraId="73ADAA32" w14:textId="77777777">
        <w:trPr>
          <w:trHeight w:val="455"/>
        </w:trPr>
        <w:tc>
          <w:tcPr>
            <w:tcW w:w="1258" w:type="dxa"/>
          </w:tcPr>
          <w:p w14:paraId="4068DF5E" w14:textId="77777777" w:rsidR="001E17D3" w:rsidRDefault="00000000">
            <w:pPr>
              <w:pStyle w:val="TableParagraph"/>
              <w:spacing w:line="240" w:lineRule="auto"/>
              <w:ind w:left="129"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Parameter</w:t>
            </w:r>
          </w:p>
        </w:tc>
        <w:tc>
          <w:tcPr>
            <w:tcW w:w="1263" w:type="dxa"/>
          </w:tcPr>
          <w:p w14:paraId="124DE581" w14:textId="77777777" w:rsidR="001E17D3" w:rsidRDefault="00000000">
            <w:pPr>
              <w:pStyle w:val="TableParagraph"/>
              <w:spacing w:line="226" w:lineRule="exact"/>
              <w:ind w:left="398" w:right="209" w:hanging="1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Reported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</w:p>
        </w:tc>
        <w:tc>
          <w:tcPr>
            <w:tcW w:w="1321" w:type="dxa"/>
          </w:tcPr>
          <w:p w14:paraId="516A3CDC" w14:textId="77777777" w:rsidR="001E17D3" w:rsidRDefault="00000000">
            <w:pPr>
              <w:pStyle w:val="TableParagraph"/>
              <w:spacing w:line="226" w:lineRule="exact"/>
              <w:ind w:left="432" w:right="224" w:hanging="1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Observed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</w:p>
        </w:tc>
      </w:tr>
      <w:tr w:rsidR="001E17D3" w14:paraId="19B73727" w14:textId="77777777">
        <w:trPr>
          <w:trHeight w:val="230"/>
        </w:trPr>
        <w:tc>
          <w:tcPr>
            <w:tcW w:w="1258" w:type="dxa"/>
          </w:tcPr>
          <w:p w14:paraId="68673E0B" w14:textId="77777777" w:rsidR="001E17D3" w:rsidRDefault="00000000">
            <w:pPr>
              <w:pStyle w:val="TableParagraph"/>
              <w:spacing w:line="210" w:lineRule="exact"/>
              <w:ind w:left="134" w:right="118"/>
              <w:rPr>
                <w:sz w:val="20"/>
              </w:rPr>
            </w:pPr>
            <w:r>
              <w:rPr>
                <w:sz w:val="20"/>
              </w:rPr>
              <w:t>Appearance</w:t>
            </w:r>
          </w:p>
        </w:tc>
        <w:tc>
          <w:tcPr>
            <w:tcW w:w="1263" w:type="dxa"/>
          </w:tcPr>
          <w:p w14:paraId="5BC40BD4" w14:textId="77777777" w:rsidR="001E17D3" w:rsidRDefault="00000000">
            <w:pPr>
              <w:pStyle w:val="TableParagraph"/>
              <w:spacing w:line="210" w:lineRule="exact"/>
              <w:ind w:left="168" w:right="167"/>
              <w:rPr>
                <w:sz w:val="20"/>
              </w:rPr>
            </w:pPr>
            <w:r>
              <w:rPr>
                <w:sz w:val="20"/>
              </w:rPr>
              <w:t>Crystalline</w:t>
            </w:r>
          </w:p>
        </w:tc>
        <w:tc>
          <w:tcPr>
            <w:tcW w:w="1321" w:type="dxa"/>
          </w:tcPr>
          <w:p w14:paraId="0B06AA12" w14:textId="77777777" w:rsidR="001E17D3" w:rsidRDefault="00000000">
            <w:pPr>
              <w:pStyle w:val="TableParagraph"/>
              <w:spacing w:line="210" w:lineRule="exact"/>
              <w:ind w:left="190" w:right="180"/>
              <w:rPr>
                <w:sz w:val="20"/>
              </w:rPr>
            </w:pPr>
            <w:r>
              <w:rPr>
                <w:sz w:val="20"/>
              </w:rPr>
              <w:t>Crystalline</w:t>
            </w:r>
          </w:p>
        </w:tc>
      </w:tr>
      <w:tr w:rsidR="001E17D3" w14:paraId="6D5F8680" w14:textId="77777777">
        <w:trPr>
          <w:trHeight w:val="230"/>
        </w:trPr>
        <w:tc>
          <w:tcPr>
            <w:tcW w:w="1258" w:type="dxa"/>
          </w:tcPr>
          <w:p w14:paraId="24CB9901" w14:textId="77777777" w:rsidR="001E17D3" w:rsidRDefault="00000000">
            <w:pPr>
              <w:pStyle w:val="TableParagraph"/>
              <w:spacing w:line="210" w:lineRule="exact"/>
              <w:ind w:left="123" w:right="118"/>
              <w:rPr>
                <w:sz w:val="20"/>
              </w:rPr>
            </w:pPr>
            <w:r>
              <w:rPr>
                <w:sz w:val="20"/>
              </w:rPr>
              <w:t>Colour</w:t>
            </w:r>
          </w:p>
        </w:tc>
        <w:tc>
          <w:tcPr>
            <w:tcW w:w="1263" w:type="dxa"/>
          </w:tcPr>
          <w:p w14:paraId="31B979EE" w14:textId="77777777" w:rsidR="001E17D3" w:rsidRDefault="00000000">
            <w:pPr>
              <w:pStyle w:val="TableParagraph"/>
              <w:spacing w:line="210" w:lineRule="exact"/>
              <w:ind w:left="166" w:right="167"/>
              <w:rPr>
                <w:sz w:val="20"/>
              </w:rPr>
            </w:pPr>
            <w:r>
              <w:rPr>
                <w:sz w:val="20"/>
              </w:rPr>
              <w:t>White</w:t>
            </w:r>
          </w:p>
        </w:tc>
        <w:tc>
          <w:tcPr>
            <w:tcW w:w="1321" w:type="dxa"/>
          </w:tcPr>
          <w:p w14:paraId="33876CA3" w14:textId="77777777" w:rsidR="001E17D3" w:rsidRDefault="00000000">
            <w:pPr>
              <w:pStyle w:val="TableParagraph"/>
              <w:spacing w:line="210" w:lineRule="exact"/>
              <w:ind w:left="187" w:right="180"/>
              <w:rPr>
                <w:sz w:val="20"/>
              </w:rPr>
            </w:pPr>
            <w:r>
              <w:rPr>
                <w:sz w:val="20"/>
              </w:rPr>
              <w:t>White</w:t>
            </w:r>
          </w:p>
        </w:tc>
      </w:tr>
      <w:tr w:rsidR="001E17D3" w14:paraId="42AFA21A" w14:textId="77777777">
        <w:trPr>
          <w:trHeight w:val="235"/>
        </w:trPr>
        <w:tc>
          <w:tcPr>
            <w:tcW w:w="1258" w:type="dxa"/>
          </w:tcPr>
          <w:p w14:paraId="04B7BBD0" w14:textId="77777777" w:rsidR="001E17D3" w:rsidRDefault="00000000">
            <w:pPr>
              <w:pStyle w:val="TableParagraph"/>
              <w:spacing w:line="215" w:lineRule="exact"/>
              <w:ind w:left="127" w:right="118"/>
              <w:rPr>
                <w:sz w:val="20"/>
              </w:rPr>
            </w:pPr>
            <w:r>
              <w:rPr>
                <w:sz w:val="20"/>
              </w:rPr>
              <w:t>Odour</w:t>
            </w:r>
          </w:p>
        </w:tc>
        <w:tc>
          <w:tcPr>
            <w:tcW w:w="1263" w:type="dxa"/>
          </w:tcPr>
          <w:p w14:paraId="17ACCFD7" w14:textId="77777777" w:rsidR="001E17D3" w:rsidRDefault="00000000">
            <w:pPr>
              <w:pStyle w:val="TableParagraph"/>
              <w:spacing w:line="215" w:lineRule="exact"/>
              <w:ind w:left="168" w:right="167"/>
              <w:rPr>
                <w:sz w:val="20"/>
              </w:rPr>
            </w:pPr>
            <w:r>
              <w:rPr>
                <w:sz w:val="20"/>
              </w:rPr>
              <w:t>Odour-less</w:t>
            </w:r>
          </w:p>
        </w:tc>
        <w:tc>
          <w:tcPr>
            <w:tcW w:w="1321" w:type="dxa"/>
          </w:tcPr>
          <w:p w14:paraId="5BAE2433" w14:textId="77777777" w:rsidR="001E17D3" w:rsidRDefault="00000000">
            <w:pPr>
              <w:pStyle w:val="TableParagraph"/>
              <w:spacing w:line="215" w:lineRule="exact"/>
              <w:ind w:left="191" w:right="180"/>
              <w:rPr>
                <w:sz w:val="20"/>
              </w:rPr>
            </w:pPr>
            <w:r>
              <w:rPr>
                <w:sz w:val="20"/>
              </w:rPr>
              <w:t>Unpleasant</w:t>
            </w:r>
          </w:p>
        </w:tc>
      </w:tr>
    </w:tbl>
    <w:p w14:paraId="66EA96A9" w14:textId="77777777" w:rsidR="001E17D3" w:rsidRDefault="00000000">
      <w:pPr>
        <w:pStyle w:val="Heading1"/>
      </w:pPr>
      <w:r>
        <w:t>Melting</w:t>
      </w:r>
      <w:r>
        <w:rPr>
          <w:spacing w:val="-5"/>
        </w:rPr>
        <w:t xml:space="preserve"> </w:t>
      </w:r>
      <w:r>
        <w:t>Point:</w:t>
      </w:r>
    </w:p>
    <w:p w14:paraId="50A2BBB8" w14:textId="77777777" w:rsidR="001E17D3" w:rsidRDefault="00000000">
      <w:pPr>
        <w:pStyle w:val="BodyText"/>
        <w:ind w:left="760"/>
      </w:pPr>
      <w:r>
        <w:t>The</w:t>
      </w:r>
      <w:r>
        <w:rPr>
          <w:spacing w:val="3"/>
        </w:rPr>
        <w:t xml:space="preserve"> </w:t>
      </w:r>
      <w:r>
        <w:t>melting</w:t>
      </w:r>
      <w:r>
        <w:rPr>
          <w:spacing w:val="2"/>
        </w:rPr>
        <w:t xml:space="preserve"> </w:t>
      </w:r>
      <w:r>
        <w:t>point</w:t>
      </w:r>
      <w:r>
        <w:rPr>
          <w:spacing w:val="8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determined</w:t>
      </w:r>
      <w:r>
        <w:rPr>
          <w:spacing w:val="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melting</w:t>
      </w:r>
      <w:r>
        <w:rPr>
          <w:spacing w:val="7"/>
        </w:rPr>
        <w:t xml:space="preserve"> </w:t>
      </w:r>
      <w:r>
        <w:t>point</w:t>
      </w:r>
      <w:r>
        <w:rPr>
          <w:spacing w:val="-47"/>
        </w:rPr>
        <w:t xml:space="preserve"> </w:t>
      </w:r>
      <w:r>
        <w:t>apparatus and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melting</w:t>
      </w:r>
      <w:r>
        <w:rPr>
          <w:spacing w:val="-4"/>
        </w:rPr>
        <w:t xml:space="preserve"> </w:t>
      </w:r>
      <w:r>
        <w:t>point</w:t>
      </w:r>
      <w:r>
        <w:rPr>
          <w:spacing w:val="4"/>
        </w:rPr>
        <w:t xml:space="preserve"> </w:t>
      </w:r>
      <w:r>
        <w:t>was found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be.</w:t>
      </w:r>
    </w:p>
    <w:p w14:paraId="0E085205" w14:textId="77777777" w:rsidR="001E17D3" w:rsidRDefault="00000000">
      <w:pPr>
        <w:ind w:left="1236"/>
        <w:rPr>
          <w:sz w:val="20"/>
        </w:rPr>
      </w:pPr>
      <w:r>
        <w:rPr>
          <w:b/>
          <w:sz w:val="20"/>
        </w:rPr>
        <w:t>Table.4: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Melting point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Posaconazole</w:t>
      </w:r>
    </w:p>
    <w:p w14:paraId="703F4AED" w14:textId="77777777" w:rsidR="001E17D3" w:rsidRDefault="00000000">
      <w:pPr>
        <w:pStyle w:val="BodyText"/>
        <w:spacing w:before="6"/>
        <w:rPr>
          <w:sz w:val="7"/>
        </w:rPr>
      </w:pPr>
      <w:r>
        <w:br w:type="column"/>
      </w:r>
    </w:p>
    <w:tbl>
      <w:tblPr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1503"/>
        <w:gridCol w:w="1455"/>
      </w:tblGrid>
      <w:tr w:rsidR="001E17D3" w14:paraId="42D7A316" w14:textId="77777777">
        <w:trPr>
          <w:trHeight w:val="230"/>
        </w:trPr>
        <w:tc>
          <w:tcPr>
            <w:tcW w:w="1421" w:type="dxa"/>
          </w:tcPr>
          <w:p w14:paraId="472A6061" w14:textId="77777777" w:rsidR="001E17D3" w:rsidRDefault="00000000">
            <w:pPr>
              <w:pStyle w:val="TableParagraph"/>
              <w:spacing w:line="210" w:lineRule="exact"/>
              <w:ind w:left="105" w:right="94"/>
              <w:rPr>
                <w:b/>
                <w:sz w:val="20"/>
              </w:rPr>
            </w:pPr>
            <w:r>
              <w:rPr>
                <w:b/>
                <w:sz w:val="20"/>
              </w:rPr>
              <w:t>Parameter</w:t>
            </w:r>
          </w:p>
        </w:tc>
        <w:tc>
          <w:tcPr>
            <w:tcW w:w="1503" w:type="dxa"/>
          </w:tcPr>
          <w:p w14:paraId="3FC053DD" w14:textId="77777777" w:rsidR="001E17D3" w:rsidRDefault="00000000">
            <w:pPr>
              <w:pStyle w:val="TableParagraph"/>
              <w:spacing w:line="210" w:lineRule="exact"/>
              <w:ind w:left="188"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</w:p>
        </w:tc>
        <w:tc>
          <w:tcPr>
            <w:tcW w:w="1455" w:type="dxa"/>
          </w:tcPr>
          <w:p w14:paraId="505E0AF8" w14:textId="77777777" w:rsidR="001E17D3" w:rsidRDefault="00000000">
            <w:pPr>
              <w:pStyle w:val="TableParagraph"/>
              <w:spacing w:line="210" w:lineRule="exact"/>
              <w:ind w:left="272" w:right="257"/>
              <w:rPr>
                <w:b/>
                <w:sz w:val="20"/>
              </w:rPr>
            </w:pPr>
            <w:r>
              <w:rPr>
                <w:b/>
                <w:sz w:val="20"/>
              </w:rPr>
              <w:t>Observed</w:t>
            </w:r>
          </w:p>
        </w:tc>
      </w:tr>
      <w:tr w:rsidR="001E17D3" w14:paraId="17A5F7CD" w14:textId="77777777">
        <w:trPr>
          <w:trHeight w:val="230"/>
        </w:trPr>
        <w:tc>
          <w:tcPr>
            <w:tcW w:w="1421" w:type="dxa"/>
          </w:tcPr>
          <w:p w14:paraId="65985869" w14:textId="77777777" w:rsidR="001E17D3" w:rsidRDefault="00000000">
            <w:pPr>
              <w:pStyle w:val="TableParagraph"/>
              <w:spacing w:line="210" w:lineRule="exact"/>
              <w:ind w:left="105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Melting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</w:t>
            </w:r>
          </w:p>
        </w:tc>
        <w:tc>
          <w:tcPr>
            <w:tcW w:w="1503" w:type="dxa"/>
          </w:tcPr>
          <w:p w14:paraId="208490AF" w14:textId="77777777" w:rsidR="001E17D3" w:rsidRDefault="00000000">
            <w:pPr>
              <w:pStyle w:val="TableParagraph"/>
              <w:spacing w:line="210" w:lineRule="exact"/>
              <w:ind w:left="197" w:right="178"/>
              <w:rPr>
                <w:sz w:val="20"/>
              </w:rPr>
            </w:pPr>
            <w:r>
              <w:rPr>
                <w:sz w:val="20"/>
              </w:rPr>
              <w:t>170℃-172℃</w:t>
            </w:r>
          </w:p>
        </w:tc>
        <w:tc>
          <w:tcPr>
            <w:tcW w:w="1455" w:type="dxa"/>
          </w:tcPr>
          <w:p w14:paraId="18AF4991" w14:textId="77777777" w:rsidR="001E17D3" w:rsidRDefault="00000000">
            <w:pPr>
              <w:pStyle w:val="TableParagraph"/>
              <w:spacing w:line="210" w:lineRule="exact"/>
              <w:ind w:left="276" w:right="257"/>
              <w:rPr>
                <w:sz w:val="20"/>
              </w:rPr>
            </w:pPr>
            <w:r>
              <w:rPr>
                <w:sz w:val="20"/>
              </w:rPr>
              <w:t>169-171℃</w:t>
            </w:r>
          </w:p>
        </w:tc>
      </w:tr>
    </w:tbl>
    <w:p w14:paraId="552028D2" w14:textId="77777777" w:rsidR="001E17D3" w:rsidRDefault="00000000">
      <w:pPr>
        <w:pStyle w:val="Heading1"/>
        <w:spacing w:before="1"/>
        <w:ind w:left="665"/>
      </w:pPr>
      <w:r>
        <w:t>Solubility:</w:t>
      </w:r>
    </w:p>
    <w:p w14:paraId="4DCAE6B7" w14:textId="77777777" w:rsidR="001E17D3" w:rsidRDefault="00000000">
      <w:pPr>
        <w:pStyle w:val="BodyText"/>
        <w:ind w:left="665" w:right="87"/>
      </w:pPr>
      <w:r>
        <w:t>Solubility</w:t>
      </w:r>
      <w:r>
        <w:rPr>
          <w:spacing w:val="8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Posaconazole</w:t>
      </w:r>
      <w:r>
        <w:rPr>
          <w:spacing w:val="14"/>
        </w:rPr>
        <w:t xml:space="preserve"> </w:t>
      </w:r>
      <w:r>
        <w:t>was</w:t>
      </w:r>
      <w:r>
        <w:rPr>
          <w:spacing w:val="16"/>
        </w:rPr>
        <w:t xml:space="preserve"> </w:t>
      </w:r>
      <w:r>
        <w:t>checked</w:t>
      </w:r>
      <w:r>
        <w:rPr>
          <w:spacing w:val="18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various</w:t>
      </w:r>
      <w:r>
        <w:rPr>
          <w:spacing w:val="-47"/>
        </w:rPr>
        <w:t xml:space="preserve"> </w:t>
      </w:r>
      <w:r>
        <w:t>solvents.</w:t>
      </w:r>
    </w:p>
    <w:p w14:paraId="7C01DFEE" w14:textId="77777777" w:rsidR="001E17D3" w:rsidRDefault="00000000">
      <w:pPr>
        <w:pStyle w:val="BodyText"/>
        <w:ind w:left="2095" w:right="1048" w:hanging="1134"/>
      </w:pPr>
      <w:r>
        <w:rPr>
          <w:b/>
        </w:rPr>
        <w:t xml:space="preserve">Table.5: </w:t>
      </w:r>
      <w:r>
        <w:t>Determination of drug solubility in</w:t>
      </w:r>
      <w:r>
        <w:rPr>
          <w:spacing w:val="-47"/>
        </w:rPr>
        <w:t xml:space="preserve"> </w:t>
      </w:r>
      <w:r>
        <w:t>various solvents</w:t>
      </w:r>
    </w:p>
    <w:tbl>
      <w:tblPr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"/>
        <w:gridCol w:w="1824"/>
        <w:gridCol w:w="1858"/>
      </w:tblGrid>
      <w:tr w:rsidR="001E17D3" w14:paraId="6F2B5399" w14:textId="77777777">
        <w:trPr>
          <w:trHeight w:val="230"/>
        </w:trPr>
        <w:tc>
          <w:tcPr>
            <w:tcW w:w="869" w:type="dxa"/>
          </w:tcPr>
          <w:p w14:paraId="6EF8AB6A" w14:textId="77777777" w:rsidR="001E17D3" w:rsidRDefault="00000000">
            <w:pPr>
              <w:pStyle w:val="TableParagraph"/>
              <w:spacing w:line="210" w:lineRule="exact"/>
              <w:ind w:left="18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1824" w:type="dxa"/>
          </w:tcPr>
          <w:p w14:paraId="54D4E862" w14:textId="77777777" w:rsidR="001E17D3" w:rsidRDefault="00000000">
            <w:pPr>
              <w:pStyle w:val="TableParagraph"/>
              <w:spacing w:line="210" w:lineRule="exact"/>
              <w:ind w:left="185" w:right="187"/>
              <w:rPr>
                <w:b/>
                <w:sz w:val="20"/>
              </w:rPr>
            </w:pPr>
            <w:r>
              <w:rPr>
                <w:b/>
                <w:sz w:val="20"/>
              </w:rPr>
              <w:t>Solvent</w:t>
            </w:r>
          </w:p>
        </w:tc>
        <w:tc>
          <w:tcPr>
            <w:tcW w:w="1858" w:type="dxa"/>
            <w:tcBorders>
              <w:right w:val="single" w:sz="6" w:space="0" w:color="000000"/>
            </w:tcBorders>
          </w:tcPr>
          <w:p w14:paraId="06E3E094" w14:textId="77777777" w:rsidR="001E17D3" w:rsidRDefault="00000000">
            <w:pPr>
              <w:pStyle w:val="TableParagraph"/>
              <w:spacing w:line="210" w:lineRule="exact"/>
              <w:ind w:left="159"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Descriptive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Term</w:t>
            </w:r>
          </w:p>
        </w:tc>
      </w:tr>
      <w:tr w:rsidR="001E17D3" w14:paraId="26DBEB8F" w14:textId="77777777">
        <w:trPr>
          <w:trHeight w:val="230"/>
        </w:trPr>
        <w:tc>
          <w:tcPr>
            <w:tcW w:w="869" w:type="dxa"/>
          </w:tcPr>
          <w:p w14:paraId="6C32F982" w14:textId="77777777" w:rsidR="001E17D3" w:rsidRDefault="00000000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24" w:type="dxa"/>
          </w:tcPr>
          <w:p w14:paraId="7A9AE3D6" w14:textId="77777777" w:rsidR="001E17D3" w:rsidRDefault="00000000">
            <w:pPr>
              <w:pStyle w:val="TableParagraph"/>
              <w:spacing w:line="210" w:lineRule="exact"/>
              <w:ind w:left="186" w:right="187"/>
              <w:rPr>
                <w:sz w:val="20"/>
              </w:rPr>
            </w:pPr>
            <w:r>
              <w:rPr>
                <w:sz w:val="20"/>
              </w:rPr>
              <w:t>Methanol</w:t>
            </w:r>
          </w:p>
        </w:tc>
        <w:tc>
          <w:tcPr>
            <w:tcW w:w="1858" w:type="dxa"/>
            <w:tcBorders>
              <w:right w:val="single" w:sz="6" w:space="0" w:color="000000"/>
            </w:tcBorders>
          </w:tcPr>
          <w:p w14:paraId="23239370" w14:textId="77777777" w:rsidR="001E17D3" w:rsidRDefault="00000000">
            <w:pPr>
              <w:pStyle w:val="TableParagraph"/>
              <w:spacing w:line="210" w:lineRule="exact"/>
              <w:ind w:left="155" w:right="153"/>
              <w:rPr>
                <w:sz w:val="20"/>
              </w:rPr>
            </w:pPr>
            <w:r>
              <w:rPr>
                <w:sz w:val="20"/>
              </w:rPr>
              <w:t>Soluble</w:t>
            </w:r>
          </w:p>
        </w:tc>
      </w:tr>
      <w:tr w:rsidR="001E17D3" w14:paraId="22DCE351" w14:textId="77777777">
        <w:trPr>
          <w:trHeight w:val="230"/>
        </w:trPr>
        <w:tc>
          <w:tcPr>
            <w:tcW w:w="869" w:type="dxa"/>
          </w:tcPr>
          <w:p w14:paraId="5DE88572" w14:textId="77777777" w:rsidR="001E17D3" w:rsidRDefault="00000000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24" w:type="dxa"/>
          </w:tcPr>
          <w:p w14:paraId="3C543E9B" w14:textId="77777777" w:rsidR="001E17D3" w:rsidRDefault="00000000">
            <w:pPr>
              <w:pStyle w:val="TableParagraph"/>
              <w:spacing w:line="210" w:lineRule="exact"/>
              <w:ind w:left="187" w:right="187"/>
              <w:rPr>
                <w:sz w:val="20"/>
              </w:rPr>
            </w:pPr>
            <w:r>
              <w:rPr>
                <w:sz w:val="20"/>
              </w:rPr>
              <w:t>Water</w:t>
            </w:r>
          </w:p>
        </w:tc>
        <w:tc>
          <w:tcPr>
            <w:tcW w:w="1858" w:type="dxa"/>
            <w:tcBorders>
              <w:right w:val="single" w:sz="6" w:space="0" w:color="000000"/>
            </w:tcBorders>
          </w:tcPr>
          <w:p w14:paraId="06F29222" w14:textId="77777777" w:rsidR="001E17D3" w:rsidRDefault="00000000">
            <w:pPr>
              <w:pStyle w:val="TableParagraph"/>
              <w:spacing w:line="210" w:lineRule="exact"/>
              <w:ind w:left="158" w:right="153"/>
              <w:rPr>
                <w:sz w:val="20"/>
              </w:rPr>
            </w:pPr>
            <w:r>
              <w:rPr>
                <w:sz w:val="20"/>
              </w:rPr>
              <w:t>Slightly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Soluble</w:t>
            </w:r>
          </w:p>
        </w:tc>
      </w:tr>
      <w:tr w:rsidR="001E17D3" w14:paraId="62D4A56E" w14:textId="77777777">
        <w:trPr>
          <w:trHeight w:val="460"/>
        </w:trPr>
        <w:tc>
          <w:tcPr>
            <w:tcW w:w="869" w:type="dxa"/>
          </w:tcPr>
          <w:p w14:paraId="0F09606A" w14:textId="77777777" w:rsidR="001E17D3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24" w:type="dxa"/>
          </w:tcPr>
          <w:p w14:paraId="75C468A5" w14:textId="77777777" w:rsidR="001E17D3" w:rsidRDefault="00000000">
            <w:pPr>
              <w:pStyle w:val="TableParagraph"/>
              <w:ind w:left="532"/>
              <w:jc w:val="left"/>
              <w:rPr>
                <w:sz w:val="20"/>
              </w:rPr>
            </w:pPr>
            <w:r>
              <w:rPr>
                <w:sz w:val="20"/>
              </w:rPr>
              <w:t>Dimethyl</w:t>
            </w:r>
          </w:p>
          <w:p w14:paraId="0AEF6D3E" w14:textId="77777777" w:rsidR="001E17D3" w:rsidRDefault="00000000">
            <w:pPr>
              <w:pStyle w:val="TableParagraph"/>
              <w:spacing w:before="1" w:line="215" w:lineRule="exact"/>
              <w:ind w:left="446"/>
              <w:jc w:val="left"/>
              <w:rPr>
                <w:sz w:val="20"/>
              </w:rPr>
            </w:pPr>
            <w:r>
              <w:rPr>
                <w:sz w:val="20"/>
              </w:rPr>
              <w:t>Formamide</w:t>
            </w:r>
          </w:p>
        </w:tc>
        <w:tc>
          <w:tcPr>
            <w:tcW w:w="1858" w:type="dxa"/>
            <w:tcBorders>
              <w:right w:val="single" w:sz="6" w:space="0" w:color="000000"/>
            </w:tcBorders>
          </w:tcPr>
          <w:p w14:paraId="1E3E9B33" w14:textId="77777777" w:rsidR="001E17D3" w:rsidRDefault="00000000">
            <w:pPr>
              <w:pStyle w:val="TableParagraph"/>
              <w:ind w:left="155" w:right="153"/>
              <w:rPr>
                <w:sz w:val="20"/>
              </w:rPr>
            </w:pPr>
            <w:r>
              <w:rPr>
                <w:sz w:val="20"/>
              </w:rPr>
              <w:t>Soluble</w:t>
            </w:r>
          </w:p>
        </w:tc>
      </w:tr>
      <w:tr w:rsidR="001E17D3" w14:paraId="4C9062C4" w14:textId="77777777">
        <w:trPr>
          <w:trHeight w:val="230"/>
        </w:trPr>
        <w:tc>
          <w:tcPr>
            <w:tcW w:w="869" w:type="dxa"/>
          </w:tcPr>
          <w:p w14:paraId="12DB45C1" w14:textId="77777777" w:rsidR="001E17D3" w:rsidRDefault="00000000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24" w:type="dxa"/>
          </w:tcPr>
          <w:p w14:paraId="010FB9F6" w14:textId="77777777" w:rsidR="001E17D3" w:rsidRDefault="00000000">
            <w:pPr>
              <w:pStyle w:val="TableParagraph"/>
              <w:spacing w:line="210" w:lineRule="exact"/>
              <w:ind w:left="198" w:right="187"/>
              <w:rPr>
                <w:sz w:val="20"/>
              </w:rPr>
            </w:pPr>
            <w:r>
              <w:rPr>
                <w:sz w:val="20"/>
              </w:rPr>
              <w:t>Dichloromethane</w:t>
            </w:r>
          </w:p>
        </w:tc>
        <w:tc>
          <w:tcPr>
            <w:tcW w:w="1858" w:type="dxa"/>
            <w:tcBorders>
              <w:right w:val="single" w:sz="6" w:space="0" w:color="000000"/>
            </w:tcBorders>
          </w:tcPr>
          <w:p w14:paraId="535DB25C" w14:textId="77777777" w:rsidR="001E17D3" w:rsidRDefault="00000000">
            <w:pPr>
              <w:pStyle w:val="TableParagraph"/>
              <w:spacing w:line="210" w:lineRule="exact"/>
              <w:ind w:left="155" w:right="153"/>
              <w:rPr>
                <w:sz w:val="20"/>
              </w:rPr>
            </w:pPr>
            <w:r>
              <w:rPr>
                <w:sz w:val="20"/>
              </w:rPr>
              <w:t>Soluble</w:t>
            </w:r>
          </w:p>
        </w:tc>
      </w:tr>
      <w:tr w:rsidR="001E17D3" w14:paraId="2A06B953" w14:textId="77777777">
        <w:trPr>
          <w:trHeight w:val="230"/>
        </w:trPr>
        <w:tc>
          <w:tcPr>
            <w:tcW w:w="869" w:type="dxa"/>
          </w:tcPr>
          <w:p w14:paraId="5A29DB5C" w14:textId="77777777" w:rsidR="001E17D3" w:rsidRDefault="00000000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24" w:type="dxa"/>
          </w:tcPr>
          <w:p w14:paraId="12D13051" w14:textId="77777777" w:rsidR="001E17D3" w:rsidRDefault="00000000">
            <w:pPr>
              <w:pStyle w:val="TableParagraph"/>
              <w:spacing w:line="210" w:lineRule="exact"/>
              <w:ind w:left="194" w:right="187"/>
              <w:rPr>
                <w:i/>
                <w:sz w:val="20"/>
              </w:rPr>
            </w:pPr>
            <w:r>
              <w:rPr>
                <w:sz w:val="20"/>
              </w:rPr>
              <w:t>Benzyl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alcohol</w:t>
            </w:r>
          </w:p>
        </w:tc>
        <w:tc>
          <w:tcPr>
            <w:tcW w:w="1858" w:type="dxa"/>
            <w:tcBorders>
              <w:right w:val="single" w:sz="6" w:space="0" w:color="000000"/>
            </w:tcBorders>
          </w:tcPr>
          <w:p w14:paraId="7E37495F" w14:textId="77777777" w:rsidR="001E17D3" w:rsidRDefault="00000000">
            <w:pPr>
              <w:pStyle w:val="TableParagraph"/>
              <w:spacing w:line="210" w:lineRule="exact"/>
              <w:ind w:left="153" w:right="153"/>
              <w:rPr>
                <w:sz w:val="20"/>
              </w:rPr>
            </w:pPr>
            <w:r>
              <w:rPr>
                <w:sz w:val="20"/>
              </w:rPr>
              <w:t>Poorly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Soluble</w:t>
            </w:r>
          </w:p>
        </w:tc>
      </w:tr>
      <w:tr w:rsidR="001E17D3" w14:paraId="7F172CF9" w14:textId="77777777">
        <w:trPr>
          <w:trHeight w:val="230"/>
        </w:trPr>
        <w:tc>
          <w:tcPr>
            <w:tcW w:w="869" w:type="dxa"/>
          </w:tcPr>
          <w:p w14:paraId="5F0069B6" w14:textId="77777777" w:rsidR="001E17D3" w:rsidRDefault="00000000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24" w:type="dxa"/>
          </w:tcPr>
          <w:p w14:paraId="2DE44CAD" w14:textId="77777777" w:rsidR="001E17D3" w:rsidRDefault="00000000">
            <w:pPr>
              <w:pStyle w:val="TableParagraph"/>
              <w:spacing w:line="210" w:lineRule="exact"/>
              <w:ind w:left="189" w:right="187"/>
              <w:rPr>
                <w:i/>
                <w:sz w:val="20"/>
              </w:rPr>
            </w:pPr>
            <w:r>
              <w:rPr>
                <w:i/>
                <w:sz w:val="20"/>
              </w:rPr>
              <w:t>Phenolic</w:t>
            </w:r>
          </w:p>
        </w:tc>
        <w:tc>
          <w:tcPr>
            <w:tcW w:w="1858" w:type="dxa"/>
            <w:tcBorders>
              <w:right w:val="single" w:sz="6" w:space="0" w:color="000000"/>
            </w:tcBorders>
          </w:tcPr>
          <w:p w14:paraId="2A5E4F5B" w14:textId="77777777" w:rsidR="001E17D3" w:rsidRDefault="00000000">
            <w:pPr>
              <w:pStyle w:val="TableParagraph"/>
              <w:spacing w:line="210" w:lineRule="exact"/>
              <w:ind w:left="153" w:right="153"/>
              <w:rPr>
                <w:sz w:val="20"/>
              </w:rPr>
            </w:pPr>
            <w:r>
              <w:rPr>
                <w:sz w:val="20"/>
              </w:rPr>
              <w:t>Poorly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Soluble</w:t>
            </w:r>
          </w:p>
        </w:tc>
      </w:tr>
    </w:tbl>
    <w:p w14:paraId="37254145" w14:textId="77777777" w:rsidR="001E17D3" w:rsidRDefault="00000000">
      <w:pPr>
        <w:pStyle w:val="Heading1"/>
        <w:spacing w:before="5" w:line="225" w:lineRule="exact"/>
        <w:ind w:left="665"/>
      </w:pPr>
      <w:r>
        <w:t>UV</w:t>
      </w:r>
      <w:r>
        <w:rPr>
          <w:spacing w:val="-4"/>
        </w:rPr>
        <w:t xml:space="preserve"> </w:t>
      </w:r>
      <w:r>
        <w:t>Spectroscopy:</w:t>
      </w:r>
    </w:p>
    <w:p w14:paraId="2B45D4CD" w14:textId="77777777" w:rsidR="001E17D3" w:rsidRDefault="00000000">
      <w:pPr>
        <w:pStyle w:val="BodyText"/>
        <w:tabs>
          <w:tab w:val="left" w:pos="1217"/>
          <w:tab w:val="left" w:pos="2358"/>
          <w:tab w:val="left" w:pos="2835"/>
          <w:tab w:val="left" w:pos="3660"/>
        </w:tabs>
        <w:ind w:left="665" w:right="749"/>
      </w:pPr>
      <w:r>
        <w:t>The</w:t>
      </w:r>
      <w:r>
        <w:tab/>
        <w:t>absorbance</w:t>
      </w:r>
      <w:r>
        <w:tab/>
        <w:t>for</w:t>
      </w:r>
      <w:r>
        <w:tab/>
        <w:t>various</w:t>
      </w:r>
      <w:r>
        <w:tab/>
        <w:t>concentrations</w:t>
      </w:r>
      <w:r>
        <w:rPr>
          <w:spacing w:val="-47"/>
        </w:rPr>
        <w:t xml:space="preserve"> </w:t>
      </w:r>
      <w:r>
        <w:t>measured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264nm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follows:</w:t>
      </w:r>
    </w:p>
    <w:p w14:paraId="3101830E" w14:textId="77777777" w:rsidR="001E17D3" w:rsidRDefault="00000000">
      <w:pPr>
        <w:pStyle w:val="BodyText"/>
        <w:spacing w:before="179"/>
        <w:ind w:left="1510" w:right="922" w:hanging="726"/>
        <w:jc w:val="both"/>
      </w:pPr>
      <w:r>
        <w:pict w14:anchorId="3647A49C">
          <v:group id="_x0000_s2149" style="position:absolute;left:0;text-align:left;margin-left:316.6pt;margin-top:161.75pt;width:219.85pt;height:136.05pt;z-index:15731200;mso-position-horizontal-relative:page" coordorigin="6332,3235" coordsize="4397,2721">
            <v:rect id="_x0000_s2158" style="position:absolute;left:6337;top:3240;width:4387;height:2711" filled="f" strokecolor="#888" strokeweight=".5pt"/>
            <v:shape id="_x0000_s2157" type="#_x0000_t75" style="position:absolute;left:8629;top:5582;width:448;height:142">
              <v:imagedata r:id="rId12" o:title=""/>
            </v:shape>
            <v:shape id="_x0000_s2156" type="#_x0000_t75" style="position:absolute;left:6445;top:3899;width:245;height:1309">
              <v:imagedata r:id="rId13" o:title=""/>
            </v:shape>
            <v:shape id="_x0000_s2155" type="#_x0000_t75" style="position:absolute;left:7205;top:5518;width:1424;height:270">
              <v:imagedata r:id="rId14" o:title=""/>
            </v:shape>
            <v:shape id="_x0000_s2154" type="#_x0000_t75" style="position:absolute;left:7285;top:3422;width:1829;height:148">
              <v:imagedata r:id="rId15" o:title=""/>
            </v:shape>
            <v:shape id="_x0000_s2153" type="#_x0000_t202" style="position:absolute;left:6783;top:3564;width:3669;height:317" filled="f" stroked="f">
              <v:textbox inset="0,0,0,0">
                <w:txbxContent>
                  <w:p w14:paraId="63A1259E" w14:textId="77777777" w:rsidR="001E17D3" w:rsidRDefault="00000000">
                    <w:pPr>
                      <w:tabs>
                        <w:tab w:val="left" w:pos="2725"/>
                      </w:tabs>
                      <w:spacing w:line="189" w:lineRule="auto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position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z w:val="20"/>
                        <w:u w:val="single" w:color="888888"/>
                      </w:rPr>
                      <w:tab/>
                      <w:t>y</w:t>
                    </w:r>
                    <w:r>
                      <w:rPr>
                        <w:rFonts w:ascii="Calibri"/>
                        <w:spacing w:val="-4"/>
                        <w:sz w:val="20"/>
                        <w:u w:val="single" w:color="888888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  <w:u w:val="single" w:color="888888"/>
                      </w:rPr>
                      <w:t>=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0.1113x</w:t>
                    </w:r>
                  </w:p>
                </w:txbxContent>
              </v:textbox>
            </v:shape>
            <v:shape id="_x0000_s2152" type="#_x0000_t202" style="position:absolute;left:6632;top:3963;width:276;height:1342" filled="f" stroked="f">
              <v:textbox inset="0,0,0,0">
                <w:txbxContent>
                  <w:p w14:paraId="3474DD35" w14:textId="77777777" w:rsidR="001E17D3" w:rsidRDefault="00000000">
                    <w:pPr>
                      <w:spacing w:line="205" w:lineRule="exact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0.8</w:t>
                    </w:r>
                  </w:p>
                  <w:p w14:paraId="025704A9" w14:textId="77777777" w:rsidR="001E17D3" w:rsidRDefault="00000000">
                    <w:pPr>
                      <w:spacing w:before="41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0.6</w:t>
                    </w:r>
                  </w:p>
                  <w:p w14:paraId="5F5A8908" w14:textId="77777777" w:rsidR="001E17D3" w:rsidRDefault="00000000">
                    <w:pPr>
                      <w:spacing w:before="40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0.4</w:t>
                    </w:r>
                  </w:p>
                  <w:p w14:paraId="2F47D63F" w14:textId="77777777" w:rsidR="001E17D3" w:rsidRDefault="00000000">
                    <w:pPr>
                      <w:spacing w:before="41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0.2</w:t>
                    </w:r>
                  </w:p>
                  <w:p w14:paraId="71F2ED4D" w14:textId="77777777" w:rsidR="001E17D3" w:rsidRDefault="00000000">
                    <w:pPr>
                      <w:spacing w:before="41" w:line="241" w:lineRule="exact"/>
                      <w:ind w:right="2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</w:t>
                    </w:r>
                  </w:p>
                </w:txbxContent>
              </v:textbox>
            </v:shape>
            <v:shape id="_x0000_s2151" type="#_x0000_t202" style="position:absolute;left:9509;top:3810;width:943;height:202" filled="f" stroked="f">
              <v:textbox inset="0,0,0,0">
                <w:txbxContent>
                  <w:p w14:paraId="373254EE" w14:textId="77777777" w:rsidR="001E17D3" w:rsidRDefault="00000000">
                    <w:pPr>
                      <w:spacing w:line="202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R²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=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0.8908</w:t>
                    </w:r>
                  </w:p>
                </w:txbxContent>
              </v:textbox>
            </v:shape>
            <v:shape id="_x0000_s2150" type="#_x0000_t202" style="position:absolute;left:7211;top:5363;width:2459;height:202" filled="f" stroked="f">
              <v:textbox inset="0,0,0,0">
                <w:txbxContent>
                  <w:p w14:paraId="5A8D5B7F" w14:textId="77777777" w:rsidR="001E17D3" w:rsidRDefault="00000000">
                    <w:pPr>
                      <w:tabs>
                        <w:tab w:val="left" w:pos="381"/>
                        <w:tab w:val="left" w:pos="711"/>
                      </w:tabs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</w:t>
                    </w:r>
                    <w:r>
                      <w:rPr>
                        <w:rFonts w:ascii="Calibri"/>
                        <w:sz w:val="20"/>
                      </w:rPr>
                      <w:tab/>
                      <w:t>5</w:t>
                    </w:r>
                    <w:r>
                      <w:rPr>
                        <w:rFonts w:ascii="Calibri"/>
                        <w:sz w:val="20"/>
                      </w:rPr>
                      <w:tab/>
                      <w:t xml:space="preserve">10  </w:t>
                    </w:r>
                    <w:r>
                      <w:rPr>
                        <w:rFonts w:ascii="Calibri"/>
                        <w:spacing w:val="4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 xml:space="preserve">15  </w:t>
                    </w:r>
                    <w:r>
                      <w:rPr>
                        <w:rFonts w:ascii="Calibri"/>
                        <w:spacing w:val="4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 xml:space="preserve">20  </w:t>
                    </w:r>
                    <w:r>
                      <w:rPr>
                        <w:rFonts w:ascii="Calibri"/>
                        <w:spacing w:val="4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 xml:space="preserve">25  </w:t>
                    </w:r>
                    <w:r>
                      <w:rPr>
                        <w:rFonts w:ascii="Calibri"/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30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</w:rPr>
        <w:t xml:space="preserve">Table.6: </w:t>
      </w:r>
      <w:r>
        <w:t>Standard Graph of Posaconazole in 6.8</w:t>
      </w:r>
      <w:r>
        <w:rPr>
          <w:spacing w:val="-48"/>
        </w:rPr>
        <w:t xml:space="preserve"> </w:t>
      </w:r>
      <w:r>
        <w:t>pH</w:t>
      </w:r>
      <w:r>
        <w:rPr>
          <w:spacing w:val="-5"/>
        </w:rPr>
        <w:t xml:space="preserve"> </w:t>
      </w:r>
      <w:r>
        <w:t>Phosphate</w:t>
      </w:r>
      <w:r>
        <w:rPr>
          <w:spacing w:val="-1"/>
        </w:rPr>
        <w:t xml:space="preserve"> </w:t>
      </w:r>
      <w:r>
        <w:t>Buffer</w:t>
      </w:r>
      <w:r>
        <w:rPr>
          <w:spacing w:val="6"/>
        </w:rPr>
        <w:t xml:space="preserve"> </w:t>
      </w:r>
      <w:r>
        <w:t>Solution</w:t>
      </w: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1772"/>
        <w:gridCol w:w="1421"/>
      </w:tblGrid>
      <w:tr w:rsidR="001E17D3" w14:paraId="10A20042" w14:textId="77777777">
        <w:trPr>
          <w:trHeight w:val="460"/>
        </w:trPr>
        <w:tc>
          <w:tcPr>
            <w:tcW w:w="730" w:type="dxa"/>
          </w:tcPr>
          <w:p w14:paraId="220D8DF9" w14:textId="77777777" w:rsidR="001E17D3" w:rsidRDefault="00000000">
            <w:pPr>
              <w:pStyle w:val="TableParagraph"/>
              <w:spacing w:before="120" w:line="240" w:lineRule="auto"/>
              <w:ind w:right="2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S.No.</w:t>
            </w:r>
          </w:p>
        </w:tc>
        <w:tc>
          <w:tcPr>
            <w:tcW w:w="1772" w:type="dxa"/>
          </w:tcPr>
          <w:p w14:paraId="7D0C53C8" w14:textId="77777777" w:rsidR="001E17D3" w:rsidRDefault="00000000">
            <w:pPr>
              <w:pStyle w:val="TableParagraph"/>
              <w:spacing w:line="240" w:lineRule="auto"/>
              <w:ind w:left="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Conc.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(µg/ml)</w:t>
            </w:r>
          </w:p>
        </w:tc>
        <w:tc>
          <w:tcPr>
            <w:tcW w:w="1421" w:type="dxa"/>
          </w:tcPr>
          <w:p w14:paraId="5CF7270D" w14:textId="77777777" w:rsidR="001E17D3" w:rsidRDefault="00000000">
            <w:pPr>
              <w:pStyle w:val="TableParagraph"/>
              <w:spacing w:line="230" w:lineRule="atLeast"/>
              <w:ind w:left="201" w:right="599" w:hanging="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Abs. at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264nm</w:t>
            </w:r>
          </w:p>
        </w:tc>
      </w:tr>
      <w:tr w:rsidR="001E17D3" w14:paraId="1A0BF211" w14:textId="77777777">
        <w:trPr>
          <w:trHeight w:val="230"/>
        </w:trPr>
        <w:tc>
          <w:tcPr>
            <w:tcW w:w="730" w:type="dxa"/>
          </w:tcPr>
          <w:p w14:paraId="31F091FC" w14:textId="77777777" w:rsidR="001E17D3" w:rsidRDefault="00000000">
            <w:pPr>
              <w:pStyle w:val="TableParagraph"/>
              <w:spacing w:line="210" w:lineRule="exact"/>
              <w:ind w:right="30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72" w:type="dxa"/>
          </w:tcPr>
          <w:p w14:paraId="751D3840" w14:textId="77777777" w:rsidR="001E17D3" w:rsidRDefault="00000000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21" w:type="dxa"/>
          </w:tcPr>
          <w:p w14:paraId="7D03E8EE" w14:textId="77777777" w:rsidR="001E17D3" w:rsidRDefault="00000000">
            <w:pPr>
              <w:pStyle w:val="TableParagraph"/>
              <w:spacing w:line="210" w:lineRule="exact"/>
              <w:ind w:left="1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E17D3" w14:paraId="1B3D66BE" w14:textId="77777777">
        <w:trPr>
          <w:trHeight w:val="244"/>
        </w:trPr>
        <w:tc>
          <w:tcPr>
            <w:tcW w:w="730" w:type="dxa"/>
          </w:tcPr>
          <w:p w14:paraId="5752368A" w14:textId="77777777" w:rsidR="001E17D3" w:rsidRDefault="00000000">
            <w:pPr>
              <w:pStyle w:val="TableParagraph"/>
              <w:spacing w:line="224" w:lineRule="exact"/>
              <w:ind w:right="300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72" w:type="dxa"/>
          </w:tcPr>
          <w:p w14:paraId="08032719" w14:textId="77777777" w:rsidR="001E17D3" w:rsidRDefault="00000000">
            <w:pPr>
              <w:pStyle w:val="TableParagraph"/>
              <w:spacing w:line="224" w:lineRule="exact"/>
              <w:ind w:left="1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21" w:type="dxa"/>
          </w:tcPr>
          <w:p w14:paraId="7BFFB130" w14:textId="77777777" w:rsidR="001E17D3" w:rsidRDefault="00000000">
            <w:pPr>
              <w:pStyle w:val="TableParagraph"/>
              <w:spacing w:line="224" w:lineRule="exact"/>
              <w:ind w:left="105" w:right="81"/>
              <w:rPr>
                <w:sz w:val="20"/>
              </w:rPr>
            </w:pPr>
            <w:r>
              <w:rPr>
                <w:sz w:val="20"/>
              </w:rPr>
              <w:t>0.308</w:t>
            </w:r>
          </w:p>
        </w:tc>
      </w:tr>
      <w:tr w:rsidR="001E17D3" w14:paraId="5F904FE1" w14:textId="77777777">
        <w:trPr>
          <w:trHeight w:val="235"/>
        </w:trPr>
        <w:tc>
          <w:tcPr>
            <w:tcW w:w="730" w:type="dxa"/>
          </w:tcPr>
          <w:p w14:paraId="1D9B3482" w14:textId="77777777" w:rsidR="001E17D3" w:rsidRDefault="00000000">
            <w:pPr>
              <w:pStyle w:val="TableParagraph"/>
              <w:spacing w:line="215" w:lineRule="exact"/>
              <w:ind w:right="300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72" w:type="dxa"/>
          </w:tcPr>
          <w:p w14:paraId="663A1C84" w14:textId="77777777" w:rsidR="001E17D3" w:rsidRDefault="00000000">
            <w:pPr>
              <w:pStyle w:val="TableParagraph"/>
              <w:spacing w:line="215" w:lineRule="exact"/>
              <w:ind w:left="767" w:right="75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21" w:type="dxa"/>
          </w:tcPr>
          <w:p w14:paraId="5E64E41F" w14:textId="77777777" w:rsidR="001E17D3" w:rsidRDefault="00000000">
            <w:pPr>
              <w:pStyle w:val="TableParagraph"/>
              <w:spacing w:line="215" w:lineRule="exact"/>
              <w:ind w:left="105" w:right="81"/>
              <w:rPr>
                <w:sz w:val="20"/>
              </w:rPr>
            </w:pPr>
            <w:r>
              <w:rPr>
                <w:sz w:val="20"/>
              </w:rPr>
              <w:t>0.382</w:t>
            </w:r>
          </w:p>
        </w:tc>
      </w:tr>
      <w:tr w:rsidR="001E17D3" w14:paraId="79D3700E" w14:textId="77777777">
        <w:trPr>
          <w:trHeight w:val="230"/>
        </w:trPr>
        <w:tc>
          <w:tcPr>
            <w:tcW w:w="730" w:type="dxa"/>
          </w:tcPr>
          <w:p w14:paraId="3E5543AE" w14:textId="77777777" w:rsidR="001E17D3" w:rsidRDefault="00000000">
            <w:pPr>
              <w:pStyle w:val="TableParagraph"/>
              <w:spacing w:line="210" w:lineRule="exact"/>
              <w:ind w:right="300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72" w:type="dxa"/>
          </w:tcPr>
          <w:p w14:paraId="681234FD" w14:textId="77777777" w:rsidR="001E17D3" w:rsidRDefault="00000000">
            <w:pPr>
              <w:pStyle w:val="TableParagraph"/>
              <w:spacing w:line="210" w:lineRule="exact"/>
              <w:ind w:left="767" w:right="754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21" w:type="dxa"/>
          </w:tcPr>
          <w:p w14:paraId="1D87B264" w14:textId="77777777" w:rsidR="001E17D3" w:rsidRDefault="00000000">
            <w:pPr>
              <w:pStyle w:val="TableParagraph"/>
              <w:spacing w:line="210" w:lineRule="exact"/>
              <w:ind w:left="105" w:right="81"/>
              <w:rPr>
                <w:sz w:val="20"/>
              </w:rPr>
            </w:pPr>
            <w:r>
              <w:rPr>
                <w:sz w:val="20"/>
              </w:rPr>
              <w:t>0.454</w:t>
            </w:r>
          </w:p>
        </w:tc>
      </w:tr>
      <w:tr w:rsidR="001E17D3" w14:paraId="2EA2C883" w14:textId="77777777">
        <w:trPr>
          <w:trHeight w:val="230"/>
        </w:trPr>
        <w:tc>
          <w:tcPr>
            <w:tcW w:w="730" w:type="dxa"/>
          </w:tcPr>
          <w:p w14:paraId="3F7EBF19" w14:textId="77777777" w:rsidR="001E17D3" w:rsidRDefault="00000000">
            <w:pPr>
              <w:pStyle w:val="TableParagraph"/>
              <w:spacing w:line="210" w:lineRule="exact"/>
              <w:ind w:right="300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72" w:type="dxa"/>
          </w:tcPr>
          <w:p w14:paraId="7C75FF37" w14:textId="77777777" w:rsidR="001E17D3" w:rsidRDefault="00000000">
            <w:pPr>
              <w:pStyle w:val="TableParagraph"/>
              <w:spacing w:line="210" w:lineRule="exact"/>
              <w:ind w:left="767" w:right="75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21" w:type="dxa"/>
          </w:tcPr>
          <w:p w14:paraId="55CCD8B7" w14:textId="77777777" w:rsidR="001E17D3" w:rsidRDefault="00000000">
            <w:pPr>
              <w:pStyle w:val="TableParagraph"/>
              <w:spacing w:line="210" w:lineRule="exact"/>
              <w:ind w:left="105" w:right="81"/>
              <w:rPr>
                <w:sz w:val="20"/>
              </w:rPr>
            </w:pPr>
            <w:r>
              <w:rPr>
                <w:sz w:val="20"/>
              </w:rPr>
              <w:t>0.564</w:t>
            </w:r>
          </w:p>
        </w:tc>
      </w:tr>
      <w:tr w:rsidR="001E17D3" w14:paraId="567717D3" w14:textId="77777777">
        <w:trPr>
          <w:trHeight w:val="234"/>
        </w:trPr>
        <w:tc>
          <w:tcPr>
            <w:tcW w:w="730" w:type="dxa"/>
          </w:tcPr>
          <w:p w14:paraId="35F30FE0" w14:textId="77777777" w:rsidR="001E17D3" w:rsidRDefault="00000000">
            <w:pPr>
              <w:pStyle w:val="TableParagraph"/>
              <w:spacing w:line="215" w:lineRule="exact"/>
              <w:ind w:right="300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72" w:type="dxa"/>
          </w:tcPr>
          <w:p w14:paraId="48B4C663" w14:textId="77777777" w:rsidR="001E17D3" w:rsidRDefault="00000000">
            <w:pPr>
              <w:pStyle w:val="TableParagraph"/>
              <w:spacing w:line="215" w:lineRule="exact"/>
              <w:ind w:left="767" w:right="754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21" w:type="dxa"/>
          </w:tcPr>
          <w:p w14:paraId="5A2B9EC7" w14:textId="77777777" w:rsidR="001E17D3" w:rsidRDefault="00000000">
            <w:pPr>
              <w:pStyle w:val="TableParagraph"/>
              <w:spacing w:line="215" w:lineRule="exact"/>
              <w:ind w:left="105" w:right="81"/>
              <w:rPr>
                <w:sz w:val="20"/>
              </w:rPr>
            </w:pPr>
            <w:r>
              <w:rPr>
                <w:sz w:val="20"/>
              </w:rPr>
              <w:t>0.622</w:t>
            </w:r>
          </w:p>
        </w:tc>
      </w:tr>
      <w:tr w:rsidR="001E17D3" w14:paraId="1CD5BA80" w14:textId="77777777">
        <w:trPr>
          <w:trHeight w:val="230"/>
        </w:trPr>
        <w:tc>
          <w:tcPr>
            <w:tcW w:w="730" w:type="dxa"/>
          </w:tcPr>
          <w:p w14:paraId="31D9EA32" w14:textId="77777777" w:rsidR="001E17D3" w:rsidRDefault="00000000">
            <w:pPr>
              <w:pStyle w:val="TableParagraph"/>
              <w:spacing w:line="210" w:lineRule="exact"/>
              <w:ind w:right="300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72" w:type="dxa"/>
          </w:tcPr>
          <w:p w14:paraId="0FFA5343" w14:textId="77777777" w:rsidR="001E17D3" w:rsidRDefault="00000000">
            <w:pPr>
              <w:pStyle w:val="TableParagraph"/>
              <w:spacing w:line="210" w:lineRule="exact"/>
              <w:ind w:left="767" w:right="75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21" w:type="dxa"/>
          </w:tcPr>
          <w:p w14:paraId="1158F5AD" w14:textId="77777777" w:rsidR="001E17D3" w:rsidRDefault="00000000">
            <w:pPr>
              <w:pStyle w:val="TableParagraph"/>
              <w:spacing w:line="210" w:lineRule="exact"/>
              <w:ind w:left="105" w:right="81"/>
              <w:rPr>
                <w:sz w:val="20"/>
              </w:rPr>
            </w:pPr>
            <w:r>
              <w:rPr>
                <w:sz w:val="20"/>
              </w:rPr>
              <w:t>0.748</w:t>
            </w:r>
          </w:p>
        </w:tc>
      </w:tr>
    </w:tbl>
    <w:p w14:paraId="4E60935F" w14:textId="77777777" w:rsidR="001E17D3" w:rsidRDefault="001E17D3">
      <w:pPr>
        <w:pStyle w:val="BodyText"/>
      </w:pPr>
    </w:p>
    <w:p w14:paraId="6A02794D" w14:textId="77777777" w:rsidR="001E17D3" w:rsidRDefault="001E17D3">
      <w:pPr>
        <w:pStyle w:val="BodyText"/>
      </w:pPr>
    </w:p>
    <w:p w14:paraId="7BF47E59" w14:textId="77777777" w:rsidR="001E17D3" w:rsidRDefault="001E17D3">
      <w:pPr>
        <w:pStyle w:val="BodyText"/>
      </w:pPr>
    </w:p>
    <w:p w14:paraId="6DA01471" w14:textId="77777777" w:rsidR="001E17D3" w:rsidRDefault="00000000">
      <w:pPr>
        <w:pStyle w:val="BodyText"/>
        <w:spacing w:before="4"/>
        <w:rPr>
          <w:sz w:val="18"/>
        </w:rPr>
      </w:pPr>
      <w:r>
        <w:pict w14:anchorId="7582C884">
          <v:group id="_x0000_s2138" style="position:absolute;margin-left:350.25pt;margin-top:12.8pt;width:136.85pt;height:74.4pt;z-index:-15726592;mso-wrap-distance-left:0;mso-wrap-distance-right:0;mso-position-horizontal-relative:page" coordorigin="7005,256" coordsize="2737,1488">
            <v:shape id="_x0000_s2148" style="position:absolute;left:7004;top:255;width:2732;height:1488" coordorigin="7005,256" coordsize="2732,1488" o:spt="100" adj="0,,0" path="m7068,1396r2668,m7068,1108r2668,m7068,825r2668,m7068,542r2668,m7068,1679r,-1423m7005,1679r63,m7005,1396r63,m7005,1108r63,m7005,825r63,m7005,542r63,m7068,1679r2668,m7068,1679r,64m7450,1679r,64m7829,1679r,64m8213,1679r,64m8592,1679r,64m8976,1679r,64m9355,1679r,64m9736,1679r,64e" filled="f" strokecolor="#888" strokeweight=".5pt">
              <v:stroke joinstyle="round"/>
              <v:formulas/>
              <v:path arrowok="t" o:connecttype="segments"/>
            </v:shape>
            <v:shape id="_x0000_s2147" style="position:absolute;left:7258;top:614;width:2287;height:764" coordorigin="7259,614" coordsize="2287,764" path="m7259,1378r383,-135l8021,1137r379,-105l8784,878r379,-86l9546,614e" filled="f" strokecolor="#4471c4" strokeweight="1.5pt">
              <v:path arrowok="t"/>
            </v:shape>
            <v:shape id="_x0000_s2146" type="#_x0000_t75" style="position:absolute;left:7205;top:1325;width:106;height:106">
              <v:imagedata r:id="rId16" o:title=""/>
            </v:shape>
            <v:shape id="_x0000_s2145" type="#_x0000_t75" style="position:absolute;left:7589;top:1191;width:106;height:106">
              <v:imagedata r:id="rId16" o:title=""/>
            </v:shape>
            <v:shape id="_x0000_s2144" type="#_x0000_t75" style="position:absolute;left:7969;top:1085;width:106;height:106">
              <v:imagedata r:id="rId16" o:title=""/>
            </v:shape>
            <v:shape id="_x0000_s2143" type="#_x0000_t75" style="position:absolute;left:8348;top:980;width:106;height:106">
              <v:imagedata r:id="rId16" o:title=""/>
            </v:shape>
            <v:shape id="_x0000_s2142" type="#_x0000_t75" style="position:absolute;left:8732;top:826;width:106;height:106">
              <v:imagedata r:id="rId16" o:title=""/>
            </v:shape>
            <v:shape id="_x0000_s2141" type="#_x0000_t75" style="position:absolute;left:9111;top:740;width:106;height:106">
              <v:imagedata r:id="rId16" o:title=""/>
            </v:shape>
            <v:shape id="_x0000_s2140" type="#_x0000_t75" style="position:absolute;left:9495;top:562;width:106;height:106">
              <v:imagedata r:id="rId16" o:title=""/>
            </v:shape>
            <v:line id="_x0000_s2139" style="position:absolute" from="7259,1521" to="9546,570" strokeweight=".5pt"/>
            <w10:wrap type="topAndBottom" anchorx="page"/>
          </v:group>
        </w:pict>
      </w:r>
    </w:p>
    <w:p w14:paraId="313D137C" w14:textId="77777777" w:rsidR="001E17D3" w:rsidRDefault="001E17D3">
      <w:pPr>
        <w:pStyle w:val="BodyText"/>
        <w:rPr>
          <w:sz w:val="22"/>
        </w:rPr>
      </w:pPr>
    </w:p>
    <w:p w14:paraId="0F214D33" w14:textId="77777777" w:rsidR="001E17D3" w:rsidRDefault="001E17D3">
      <w:pPr>
        <w:pStyle w:val="BodyText"/>
        <w:rPr>
          <w:sz w:val="22"/>
        </w:rPr>
      </w:pPr>
    </w:p>
    <w:p w14:paraId="0B9B4624" w14:textId="77777777" w:rsidR="001E17D3" w:rsidRDefault="00000000">
      <w:pPr>
        <w:pStyle w:val="BodyText"/>
        <w:spacing w:before="154"/>
        <w:ind w:left="1534" w:right="898" w:hanging="726"/>
        <w:jc w:val="both"/>
      </w:pPr>
      <w:r>
        <w:rPr>
          <w:b/>
        </w:rPr>
        <w:t xml:space="preserve">Table.1: </w:t>
      </w:r>
      <w:r>
        <w:t>Standard Graph of Posaconazole in 6.8</w:t>
      </w:r>
      <w:r>
        <w:rPr>
          <w:spacing w:val="-48"/>
        </w:rPr>
        <w:t xml:space="preserve"> </w:t>
      </w:r>
      <w:r>
        <w:t>pH</w:t>
      </w:r>
      <w:r>
        <w:rPr>
          <w:spacing w:val="-5"/>
        </w:rPr>
        <w:t xml:space="preserve"> </w:t>
      </w:r>
      <w:r>
        <w:t>Phosphate</w:t>
      </w:r>
      <w:r>
        <w:rPr>
          <w:spacing w:val="-2"/>
        </w:rPr>
        <w:t xml:space="preserve"> </w:t>
      </w:r>
      <w:r>
        <w:t>Buffer</w:t>
      </w:r>
      <w:r>
        <w:rPr>
          <w:spacing w:val="6"/>
        </w:rPr>
        <w:t xml:space="preserve"> </w:t>
      </w:r>
      <w:r>
        <w:t>Solution</w:t>
      </w:r>
    </w:p>
    <w:p w14:paraId="5EDE97C9" w14:textId="77777777" w:rsidR="001E17D3" w:rsidRDefault="00000000">
      <w:pPr>
        <w:pStyle w:val="Heading1"/>
        <w:spacing w:before="6" w:line="240" w:lineRule="auto"/>
        <w:ind w:left="665" w:right="763"/>
        <w:jc w:val="both"/>
      </w:pPr>
      <w:r>
        <w:t>Determination of Absorption Maximum (λmax)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Posaconazole:</w:t>
      </w:r>
    </w:p>
    <w:p w14:paraId="1C71E984" w14:textId="77777777" w:rsidR="001E17D3" w:rsidRDefault="00000000">
      <w:pPr>
        <w:pStyle w:val="BodyText"/>
        <w:spacing w:line="237" w:lineRule="auto"/>
        <w:ind w:left="665" w:right="751"/>
        <w:jc w:val="both"/>
      </w:pPr>
      <w:r>
        <w:t>Determination of Posaconazole λ-max was done for</w:t>
      </w:r>
      <w:r>
        <w:rPr>
          <w:spacing w:val="-47"/>
        </w:rPr>
        <w:t xml:space="preserve"> </w:t>
      </w:r>
      <w:r>
        <w:t>accurate</w:t>
      </w:r>
      <w:r>
        <w:rPr>
          <w:spacing w:val="1"/>
        </w:rPr>
        <w:t xml:space="preserve"> </w:t>
      </w:r>
      <w:r>
        <w:t>quantitative</w:t>
      </w:r>
      <w:r>
        <w:rPr>
          <w:spacing w:val="1"/>
        </w:rPr>
        <w:t xml:space="preserve"> </w:t>
      </w:r>
      <w:r>
        <w:t>assessment</w:t>
      </w:r>
      <w:r>
        <w:rPr>
          <w:spacing w:val="51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dissolution</w:t>
      </w:r>
      <w:r>
        <w:rPr>
          <w:spacing w:val="-4"/>
        </w:rPr>
        <w:t xml:space="preserve"> </w:t>
      </w:r>
      <w:r>
        <w:t>rate.</w:t>
      </w:r>
    </w:p>
    <w:p w14:paraId="59182B38" w14:textId="77777777" w:rsidR="001E17D3" w:rsidRDefault="001E17D3">
      <w:pPr>
        <w:spacing w:line="237" w:lineRule="auto"/>
        <w:jc w:val="both"/>
        <w:sectPr w:rsidR="001E17D3">
          <w:pgSz w:w="11910" w:h="16840"/>
          <w:pgMar w:top="1340" w:right="680" w:bottom="1140" w:left="680" w:header="714" w:footer="957" w:gutter="0"/>
          <w:cols w:num="2" w:space="720" w:equalWidth="0">
            <w:col w:w="4925" w:space="40"/>
            <w:col w:w="5585"/>
          </w:cols>
        </w:sectPr>
      </w:pPr>
    </w:p>
    <w:p w14:paraId="0F3EDB03" w14:textId="77777777" w:rsidR="001E17D3" w:rsidRDefault="001E17D3">
      <w:pPr>
        <w:pStyle w:val="BodyText"/>
        <w:spacing w:before="6"/>
        <w:rPr>
          <w:sz w:val="7"/>
        </w:rPr>
      </w:pPr>
    </w:p>
    <w:p w14:paraId="7964C97E" w14:textId="77777777" w:rsidR="001E17D3" w:rsidRDefault="00000000">
      <w:pPr>
        <w:pStyle w:val="BodyText"/>
        <w:ind w:left="5657"/>
      </w:pPr>
      <w:r>
        <w:rPr>
          <w:noProof/>
        </w:rPr>
        <w:drawing>
          <wp:inline distT="0" distB="0" distL="0" distR="0" wp14:anchorId="3553539C" wp14:editId="58BB51A0">
            <wp:extent cx="2638998" cy="1437608"/>
            <wp:effectExtent l="0" t="0" r="0" b="0"/>
            <wp:docPr id="1" name="image7.jpeg" descr="C:\Users\avita\AppData\Local\Microsoft\Windows\INetCache\Content.Word\1-s2.0-S0960148117308753-egi10DQNBR2JN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8998" cy="1437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2EAF3" w14:textId="77777777" w:rsidR="001E17D3" w:rsidRDefault="001E17D3">
      <w:pPr>
        <w:sectPr w:rsidR="001E17D3">
          <w:pgSz w:w="11910" w:h="16840"/>
          <w:pgMar w:top="1340" w:right="680" w:bottom="1140" w:left="680" w:header="714" w:footer="957" w:gutter="0"/>
          <w:cols w:space="720"/>
        </w:sectPr>
      </w:pPr>
    </w:p>
    <w:p w14:paraId="614C2FA3" w14:textId="77777777" w:rsidR="001E17D3" w:rsidRDefault="001E17D3">
      <w:pPr>
        <w:pStyle w:val="BodyText"/>
        <w:spacing w:before="3"/>
      </w:pPr>
    </w:p>
    <w:p w14:paraId="42CC655E" w14:textId="77777777" w:rsidR="001E17D3" w:rsidRDefault="00000000">
      <w:pPr>
        <w:pStyle w:val="BodyText"/>
        <w:spacing w:before="1"/>
        <w:ind w:left="2292" w:right="600" w:hanging="1037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25374BAE" wp14:editId="555F22E8">
            <wp:simplePos x="0" y="0"/>
            <wp:positionH relativeFrom="page">
              <wp:posOffset>973644</wp:posOffset>
            </wp:positionH>
            <wp:positionV relativeFrom="paragraph">
              <wp:posOffset>-1585265</wp:posOffset>
            </wp:positionV>
            <wp:extent cx="2652827" cy="1588007"/>
            <wp:effectExtent l="0" t="0" r="0" b="0"/>
            <wp:wrapNone/>
            <wp:docPr id="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827" cy="158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Fig.2:</w:t>
      </w:r>
      <w:r>
        <w:rPr>
          <w:b/>
          <w:spacing w:val="-5"/>
        </w:rPr>
        <w:t xml:space="preserve"> </w:t>
      </w:r>
      <w:r>
        <w:t>Absorption Maximum</w:t>
      </w:r>
      <w:r>
        <w:rPr>
          <w:spacing w:val="-3"/>
        </w:rPr>
        <w:t xml:space="preserve"> </w:t>
      </w:r>
      <w:r>
        <w:t>(λmax)</w:t>
      </w:r>
      <w:r>
        <w:rPr>
          <w:spacing w:val="-5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Posaconazole</w:t>
      </w:r>
    </w:p>
    <w:p w14:paraId="3659A93B" w14:textId="77777777" w:rsidR="001E17D3" w:rsidRDefault="00000000">
      <w:pPr>
        <w:pStyle w:val="BodyText"/>
        <w:spacing w:before="17"/>
        <w:ind w:left="577" w:right="779"/>
        <w:jc w:val="center"/>
      </w:pPr>
      <w:r>
        <w:br w:type="column"/>
      </w:r>
      <w:r>
        <w:rPr>
          <w:b/>
        </w:rPr>
        <w:t>Fig.5:</w:t>
      </w:r>
      <w:r>
        <w:rPr>
          <w:b/>
          <w:spacing w:val="-4"/>
        </w:rPr>
        <w:t xml:space="preserve"> </w:t>
      </w:r>
      <w:r>
        <w:t>FTIR</w:t>
      </w:r>
      <w:r>
        <w:rPr>
          <w:spacing w:val="-4"/>
        </w:rPr>
        <w:t xml:space="preserve"> </w:t>
      </w:r>
      <w:r>
        <w:t>spectrum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pure</w:t>
      </w:r>
      <w:r>
        <w:rPr>
          <w:spacing w:val="-6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Soya</w:t>
      </w:r>
      <w:r>
        <w:rPr>
          <w:spacing w:val="3"/>
        </w:rPr>
        <w:t xml:space="preserve"> </w:t>
      </w:r>
      <w:r>
        <w:t>Lecithin</w:t>
      </w:r>
      <w:r>
        <w:rPr>
          <w:spacing w:val="-47"/>
        </w:rPr>
        <w:t xml:space="preserve"> </w:t>
      </w:r>
      <w:r>
        <w:rPr>
          <w:b/>
        </w:rPr>
        <w:t xml:space="preserve">Table.9: </w:t>
      </w:r>
      <w:r>
        <w:t>Interpretation Spectra of Pure Drug +</w:t>
      </w:r>
      <w:r>
        <w:rPr>
          <w:spacing w:val="1"/>
        </w:rPr>
        <w:t xml:space="preserve"> </w:t>
      </w:r>
      <w:r>
        <w:t>Soya</w:t>
      </w:r>
      <w:r>
        <w:rPr>
          <w:spacing w:val="3"/>
        </w:rPr>
        <w:t xml:space="preserve"> </w:t>
      </w:r>
      <w:r>
        <w:t>Lecithin</w:t>
      </w:r>
    </w:p>
    <w:p w14:paraId="28BE0D5C" w14:textId="77777777" w:rsidR="001E17D3" w:rsidRDefault="001E17D3">
      <w:pPr>
        <w:jc w:val="center"/>
        <w:sectPr w:rsidR="001E17D3">
          <w:type w:val="continuous"/>
          <w:pgSz w:w="11910" w:h="16840"/>
          <w:pgMar w:top="1340" w:right="680" w:bottom="1140" w:left="680" w:header="720" w:footer="720" w:gutter="0"/>
          <w:cols w:num="2" w:space="720" w:equalWidth="0">
            <w:col w:w="5031" w:space="40"/>
            <w:col w:w="5479"/>
          </w:cols>
        </w:sectPr>
      </w:pPr>
    </w:p>
    <w:p w14:paraId="1E133C7E" w14:textId="77777777" w:rsidR="001E17D3" w:rsidRDefault="00000000">
      <w:pPr>
        <w:pStyle w:val="Heading1"/>
        <w:spacing w:line="223" w:lineRule="exact"/>
      </w:pPr>
      <w:r>
        <w:pict w14:anchorId="3DCB102C">
          <v:group id="_x0000_s2135" style="position:absolute;left:0;text-align:left;margin-left:318.95pt;margin-top:2.9pt;width:220.4pt;height:190.65pt;z-index:15733248;mso-position-horizontal-relative:page" coordorigin="6379,58" coordsize="4408,3813">
            <v:shape id="_x0000_s2137" type="#_x0000_t75" style="position:absolute;left:6445;top:57;width:4239;height:1088">
              <v:imagedata r:id="rId19" o:title=""/>
            </v:shape>
            <v:shape id="_x0000_s2136" type="#_x0000_t75" style="position:absolute;left:6379;top:1212;width:4408;height:2659">
              <v:imagedata r:id="rId20" o:title=""/>
            </v:shape>
            <w10:wrap anchorx="page"/>
          </v:group>
        </w:pict>
      </w:r>
      <w:r>
        <w:t>FTIR</w:t>
      </w:r>
      <w:r>
        <w:rPr>
          <w:spacing w:val="-3"/>
        </w:rPr>
        <w:t xml:space="preserve"> </w:t>
      </w:r>
      <w:r>
        <w:t>Study:</w:t>
      </w:r>
    </w:p>
    <w:p w14:paraId="63047ED8" w14:textId="77777777" w:rsidR="001E17D3" w:rsidRDefault="00000000">
      <w:pPr>
        <w:spacing w:line="228" w:lineRule="exact"/>
        <w:ind w:left="760"/>
        <w:rPr>
          <w:b/>
          <w:sz w:val="20"/>
        </w:rPr>
      </w:pPr>
      <w:r>
        <w:rPr>
          <w:b/>
          <w:sz w:val="20"/>
        </w:rPr>
        <w:t>IR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Spectra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Pure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Drug:</w:t>
      </w:r>
    </w:p>
    <w:p w14:paraId="3E8312D7" w14:textId="77777777" w:rsidR="001E17D3" w:rsidRDefault="00000000">
      <w:pPr>
        <w:pStyle w:val="BodyText"/>
        <w:ind w:left="760" w:right="5743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3238456C" wp14:editId="33CC071E">
            <wp:simplePos x="0" y="0"/>
            <wp:positionH relativeFrom="page">
              <wp:posOffset>969237</wp:posOffset>
            </wp:positionH>
            <wp:positionV relativeFrom="paragraph">
              <wp:posOffset>458999</wp:posOffset>
            </wp:positionV>
            <wp:extent cx="2579423" cy="1786943"/>
            <wp:effectExtent l="0" t="0" r="0" b="0"/>
            <wp:wrapNone/>
            <wp:docPr id="5" name="image11.png" descr="C:\Users\avita\OneDrive\Desktop\146781.fig.00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9423" cy="1786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FTIR spectrums of Pure Drug with different</w:t>
      </w:r>
      <w:r>
        <w:rPr>
          <w:spacing w:val="1"/>
        </w:rPr>
        <w:t xml:space="preserve"> </w:t>
      </w:r>
      <w:r>
        <w:t>polymers were used in formulation was showed in</w:t>
      </w:r>
      <w:r>
        <w:rPr>
          <w:spacing w:val="-47"/>
        </w:rPr>
        <w:t xml:space="preserve"> </w:t>
      </w:r>
      <w:r>
        <w:t>Figures.</w:t>
      </w:r>
    </w:p>
    <w:p w14:paraId="45768AF0" w14:textId="77777777" w:rsidR="001E17D3" w:rsidRDefault="001E17D3">
      <w:pPr>
        <w:pStyle w:val="BodyText"/>
      </w:pPr>
    </w:p>
    <w:p w14:paraId="6FBCE1F1" w14:textId="77777777" w:rsidR="001E17D3" w:rsidRDefault="001E17D3">
      <w:pPr>
        <w:pStyle w:val="BodyText"/>
      </w:pPr>
    </w:p>
    <w:p w14:paraId="3C34C2B4" w14:textId="77777777" w:rsidR="001E17D3" w:rsidRDefault="001E17D3">
      <w:pPr>
        <w:pStyle w:val="BodyText"/>
      </w:pPr>
    </w:p>
    <w:p w14:paraId="4F1E3973" w14:textId="77777777" w:rsidR="001E17D3" w:rsidRDefault="001E17D3">
      <w:pPr>
        <w:pStyle w:val="BodyText"/>
      </w:pPr>
    </w:p>
    <w:p w14:paraId="558EC43F" w14:textId="77777777" w:rsidR="001E17D3" w:rsidRDefault="001E17D3">
      <w:pPr>
        <w:pStyle w:val="BodyText"/>
      </w:pPr>
    </w:p>
    <w:p w14:paraId="610B8C10" w14:textId="77777777" w:rsidR="001E17D3" w:rsidRDefault="001E17D3">
      <w:pPr>
        <w:pStyle w:val="BodyText"/>
      </w:pPr>
    </w:p>
    <w:p w14:paraId="1309203A" w14:textId="77777777" w:rsidR="001E17D3" w:rsidRDefault="001E17D3">
      <w:pPr>
        <w:pStyle w:val="BodyText"/>
      </w:pPr>
    </w:p>
    <w:p w14:paraId="6025FF73" w14:textId="77777777" w:rsidR="001E17D3" w:rsidRDefault="001E17D3">
      <w:pPr>
        <w:pStyle w:val="BodyText"/>
      </w:pPr>
    </w:p>
    <w:p w14:paraId="2CC5C954" w14:textId="77777777" w:rsidR="001E17D3" w:rsidRDefault="001E17D3">
      <w:pPr>
        <w:pStyle w:val="BodyText"/>
      </w:pPr>
    </w:p>
    <w:p w14:paraId="3AC95A3B" w14:textId="77777777" w:rsidR="001E17D3" w:rsidRDefault="001E17D3">
      <w:pPr>
        <w:pStyle w:val="BodyText"/>
      </w:pPr>
    </w:p>
    <w:p w14:paraId="5997648C" w14:textId="77777777" w:rsidR="001E17D3" w:rsidRDefault="001E17D3">
      <w:pPr>
        <w:pStyle w:val="BodyText"/>
        <w:spacing w:before="5"/>
        <w:rPr>
          <w:sz w:val="29"/>
        </w:rPr>
      </w:pPr>
    </w:p>
    <w:p w14:paraId="1FF923E8" w14:textId="77777777" w:rsidR="001E17D3" w:rsidRDefault="001E17D3">
      <w:pPr>
        <w:rPr>
          <w:sz w:val="29"/>
        </w:rPr>
        <w:sectPr w:rsidR="001E17D3">
          <w:type w:val="continuous"/>
          <w:pgSz w:w="11910" w:h="16840"/>
          <w:pgMar w:top="1340" w:right="680" w:bottom="1140" w:left="680" w:header="720" w:footer="720" w:gutter="0"/>
          <w:cols w:space="720"/>
        </w:sectPr>
      </w:pPr>
    </w:p>
    <w:p w14:paraId="33E334FA" w14:textId="77777777" w:rsidR="001E17D3" w:rsidRDefault="001E17D3">
      <w:pPr>
        <w:pStyle w:val="BodyText"/>
        <w:spacing w:before="1"/>
        <w:rPr>
          <w:sz w:val="18"/>
        </w:rPr>
      </w:pPr>
    </w:p>
    <w:p w14:paraId="2E742F6A" w14:textId="77777777" w:rsidR="001E17D3" w:rsidRDefault="00000000">
      <w:pPr>
        <w:pStyle w:val="BodyText"/>
        <w:ind w:left="806" w:right="39"/>
        <w:jc w:val="center"/>
      </w:pPr>
      <w:r>
        <w:rPr>
          <w:b/>
        </w:rPr>
        <w:t>Fig.3:</w:t>
      </w:r>
      <w:r>
        <w:rPr>
          <w:b/>
          <w:spacing w:val="-3"/>
        </w:rPr>
        <w:t xml:space="preserve"> </w:t>
      </w:r>
      <w:r>
        <w:t>FTIR</w:t>
      </w:r>
      <w:r>
        <w:rPr>
          <w:spacing w:val="-2"/>
        </w:rPr>
        <w:t xml:space="preserve"> </w:t>
      </w:r>
      <w:r>
        <w:t>spectrum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Posaconazole</w:t>
      </w:r>
    </w:p>
    <w:p w14:paraId="3A4BD21F" w14:textId="77777777" w:rsidR="001E17D3" w:rsidRDefault="001E17D3">
      <w:pPr>
        <w:pStyle w:val="BodyText"/>
        <w:spacing w:before="1"/>
      </w:pPr>
    </w:p>
    <w:p w14:paraId="09C8B639" w14:textId="77777777" w:rsidR="001E17D3" w:rsidRDefault="00000000">
      <w:pPr>
        <w:pStyle w:val="BodyText"/>
        <w:ind w:left="809" w:right="39"/>
        <w:jc w:val="center"/>
      </w:pPr>
      <w:r>
        <w:rPr>
          <w:b/>
        </w:rPr>
        <w:t>Table.7:</w:t>
      </w:r>
      <w:r>
        <w:rPr>
          <w:b/>
          <w:spacing w:val="-3"/>
        </w:rPr>
        <w:t xml:space="preserve"> </w:t>
      </w:r>
      <w:r>
        <w:t>Interpretation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spectra of</w:t>
      </w:r>
      <w:r>
        <w:rPr>
          <w:spacing w:val="-8"/>
        </w:rPr>
        <w:t xml:space="preserve"> </w:t>
      </w:r>
      <w:r>
        <w:t>pure</w:t>
      </w:r>
      <w:r>
        <w:rPr>
          <w:spacing w:val="-10"/>
        </w:rPr>
        <w:t xml:space="preserve"> </w:t>
      </w:r>
      <w:r>
        <w:t>drug</w:t>
      </w:r>
    </w:p>
    <w:p w14:paraId="74035CB4" w14:textId="77777777" w:rsidR="001E17D3" w:rsidRDefault="001E17D3">
      <w:pPr>
        <w:pStyle w:val="BodyText"/>
        <w:rPr>
          <w:sz w:val="22"/>
        </w:rPr>
      </w:pPr>
    </w:p>
    <w:p w14:paraId="400867D7" w14:textId="77777777" w:rsidR="001E17D3" w:rsidRDefault="001E17D3">
      <w:pPr>
        <w:pStyle w:val="BodyText"/>
        <w:rPr>
          <w:sz w:val="22"/>
        </w:rPr>
      </w:pPr>
    </w:p>
    <w:p w14:paraId="1D848617" w14:textId="77777777" w:rsidR="001E17D3" w:rsidRDefault="001E17D3">
      <w:pPr>
        <w:pStyle w:val="BodyText"/>
        <w:rPr>
          <w:sz w:val="22"/>
        </w:rPr>
      </w:pPr>
    </w:p>
    <w:p w14:paraId="0018D1D0" w14:textId="77777777" w:rsidR="001E17D3" w:rsidRDefault="001E17D3">
      <w:pPr>
        <w:pStyle w:val="BodyText"/>
        <w:rPr>
          <w:sz w:val="22"/>
        </w:rPr>
      </w:pPr>
    </w:p>
    <w:p w14:paraId="5335C78B" w14:textId="77777777" w:rsidR="001E17D3" w:rsidRDefault="001E17D3">
      <w:pPr>
        <w:pStyle w:val="BodyText"/>
        <w:rPr>
          <w:sz w:val="22"/>
        </w:rPr>
      </w:pPr>
    </w:p>
    <w:p w14:paraId="5134F511" w14:textId="77777777" w:rsidR="001E17D3" w:rsidRDefault="001E17D3">
      <w:pPr>
        <w:pStyle w:val="BodyText"/>
        <w:rPr>
          <w:sz w:val="22"/>
        </w:rPr>
      </w:pPr>
    </w:p>
    <w:p w14:paraId="77AA5EEB" w14:textId="77777777" w:rsidR="001E17D3" w:rsidRDefault="001E17D3">
      <w:pPr>
        <w:pStyle w:val="BodyText"/>
        <w:rPr>
          <w:sz w:val="22"/>
        </w:rPr>
      </w:pPr>
    </w:p>
    <w:p w14:paraId="5E086417" w14:textId="77777777" w:rsidR="001E17D3" w:rsidRDefault="001E17D3">
      <w:pPr>
        <w:pStyle w:val="BodyText"/>
        <w:rPr>
          <w:sz w:val="22"/>
        </w:rPr>
      </w:pPr>
    </w:p>
    <w:p w14:paraId="02F4B6FA" w14:textId="77777777" w:rsidR="001E17D3" w:rsidRDefault="001E17D3">
      <w:pPr>
        <w:pStyle w:val="BodyText"/>
        <w:rPr>
          <w:sz w:val="22"/>
        </w:rPr>
      </w:pPr>
    </w:p>
    <w:p w14:paraId="011C4886" w14:textId="77777777" w:rsidR="001E17D3" w:rsidRDefault="001E17D3">
      <w:pPr>
        <w:pStyle w:val="BodyText"/>
        <w:rPr>
          <w:sz w:val="22"/>
        </w:rPr>
      </w:pPr>
    </w:p>
    <w:p w14:paraId="3516FCE6" w14:textId="77777777" w:rsidR="001E17D3" w:rsidRDefault="001E17D3">
      <w:pPr>
        <w:pStyle w:val="BodyText"/>
        <w:rPr>
          <w:sz w:val="22"/>
        </w:rPr>
      </w:pPr>
    </w:p>
    <w:p w14:paraId="4DF0C137" w14:textId="77777777" w:rsidR="001E17D3" w:rsidRDefault="001E17D3">
      <w:pPr>
        <w:pStyle w:val="BodyText"/>
        <w:rPr>
          <w:sz w:val="22"/>
        </w:rPr>
      </w:pPr>
    </w:p>
    <w:p w14:paraId="2831347C" w14:textId="77777777" w:rsidR="001E17D3" w:rsidRDefault="001E17D3">
      <w:pPr>
        <w:pStyle w:val="BodyText"/>
        <w:rPr>
          <w:sz w:val="22"/>
        </w:rPr>
      </w:pPr>
    </w:p>
    <w:p w14:paraId="02B73E96" w14:textId="77777777" w:rsidR="001E17D3" w:rsidRDefault="001E17D3">
      <w:pPr>
        <w:pStyle w:val="BodyText"/>
        <w:rPr>
          <w:sz w:val="22"/>
        </w:rPr>
      </w:pPr>
    </w:p>
    <w:p w14:paraId="4AE8A32F" w14:textId="77777777" w:rsidR="001E17D3" w:rsidRDefault="001E17D3">
      <w:pPr>
        <w:pStyle w:val="BodyText"/>
        <w:spacing w:before="2"/>
        <w:rPr>
          <w:sz w:val="18"/>
        </w:rPr>
      </w:pPr>
    </w:p>
    <w:p w14:paraId="59C91FBC" w14:textId="77777777" w:rsidR="001E17D3" w:rsidRDefault="00000000">
      <w:pPr>
        <w:pStyle w:val="BodyText"/>
        <w:ind w:left="809" w:right="39"/>
        <w:jc w:val="center"/>
      </w:pPr>
      <w:r>
        <w:rPr>
          <w:b/>
        </w:rPr>
        <w:t>Fig.4:</w:t>
      </w:r>
      <w:r>
        <w:rPr>
          <w:b/>
          <w:spacing w:val="-1"/>
        </w:rPr>
        <w:t xml:space="preserve"> </w:t>
      </w:r>
      <w:r>
        <w:t>FTIR</w:t>
      </w:r>
      <w:r>
        <w:rPr>
          <w:spacing w:val="-2"/>
        </w:rPr>
        <w:t xml:space="preserve"> </w:t>
      </w:r>
      <w:r>
        <w:t>spectrum of</w:t>
      </w:r>
      <w:r>
        <w:rPr>
          <w:spacing w:val="-2"/>
        </w:rPr>
        <w:t xml:space="preserve"> </w:t>
      </w:r>
      <w:r>
        <w:t>pure</w:t>
      </w:r>
      <w:r>
        <w:rPr>
          <w:spacing w:val="-3"/>
        </w:rPr>
        <w:t xml:space="preserve"> </w:t>
      </w:r>
      <w:r>
        <w:t>drug</w:t>
      </w:r>
      <w:r>
        <w:rPr>
          <w:spacing w:val="-1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Tween-20</w:t>
      </w:r>
    </w:p>
    <w:p w14:paraId="13D36217" w14:textId="77777777" w:rsidR="001E17D3" w:rsidRDefault="00000000">
      <w:pPr>
        <w:pStyle w:val="BodyText"/>
        <w:spacing w:before="1"/>
        <w:ind w:left="809" w:right="39"/>
        <w:jc w:val="center"/>
      </w:pPr>
      <w:r>
        <w:rPr>
          <w:b/>
        </w:rPr>
        <w:t>Table.8:</w:t>
      </w:r>
      <w:r>
        <w:rPr>
          <w:b/>
          <w:spacing w:val="-4"/>
        </w:rPr>
        <w:t xml:space="preserve"> </w:t>
      </w:r>
      <w:r>
        <w:t>Interpretation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Spectra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Pure</w:t>
      </w:r>
      <w:r>
        <w:rPr>
          <w:spacing w:val="-6"/>
        </w:rPr>
        <w:t xml:space="preserve"> </w:t>
      </w:r>
      <w:r>
        <w:t>Drug</w:t>
      </w:r>
    </w:p>
    <w:p w14:paraId="2F66CA53" w14:textId="77777777" w:rsidR="001E17D3" w:rsidRDefault="00000000">
      <w:pPr>
        <w:pStyle w:val="BodyText"/>
        <w:ind w:left="809" w:right="34"/>
        <w:jc w:val="center"/>
      </w:pPr>
      <w:r>
        <w:t>+</w:t>
      </w:r>
      <w:r>
        <w:rPr>
          <w:spacing w:val="-2"/>
        </w:rPr>
        <w:t xml:space="preserve"> </w:t>
      </w:r>
      <w:r>
        <w:t>Tween-20</w:t>
      </w:r>
    </w:p>
    <w:p w14:paraId="156C8DF3" w14:textId="77777777" w:rsidR="001E17D3" w:rsidRDefault="001E17D3">
      <w:pPr>
        <w:pStyle w:val="BodyText"/>
        <w:spacing w:before="2"/>
        <w:rPr>
          <w:sz w:val="4"/>
        </w:rPr>
      </w:pPr>
    </w:p>
    <w:p w14:paraId="008E54CF" w14:textId="77777777" w:rsidR="001E17D3" w:rsidRDefault="00000000">
      <w:pPr>
        <w:pStyle w:val="BodyText"/>
        <w:ind w:left="875"/>
      </w:pPr>
      <w:r>
        <w:rPr>
          <w:noProof/>
        </w:rPr>
        <w:drawing>
          <wp:inline distT="0" distB="0" distL="0" distR="0" wp14:anchorId="3539DD4B" wp14:editId="07EB6675">
            <wp:extent cx="2528648" cy="876109"/>
            <wp:effectExtent l="0" t="0" r="0" b="0"/>
            <wp:docPr id="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8648" cy="87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83F25" w14:textId="77777777" w:rsidR="001E17D3" w:rsidRDefault="00000000">
      <w:pPr>
        <w:pStyle w:val="BodyText"/>
        <w:spacing w:before="93"/>
        <w:ind w:left="849" w:right="923"/>
        <w:jc w:val="center"/>
      </w:pPr>
      <w:r>
        <w:br w:type="column"/>
      </w:r>
      <w:r>
        <w:rPr>
          <w:b/>
        </w:rPr>
        <w:t xml:space="preserve">Fig.6: </w:t>
      </w:r>
      <w:r>
        <w:t>FTIR spectrum of Carbopol 934P</w:t>
      </w:r>
      <w:r>
        <w:rPr>
          <w:spacing w:val="1"/>
        </w:rPr>
        <w:t xml:space="preserve"> </w:t>
      </w:r>
      <w:r>
        <w:rPr>
          <w:b/>
        </w:rPr>
        <w:t>Table.10:</w:t>
      </w:r>
      <w:r>
        <w:rPr>
          <w:b/>
          <w:spacing w:val="-6"/>
        </w:rPr>
        <w:t xml:space="preserve"> </w:t>
      </w:r>
      <w:r>
        <w:t>Interpretation</w:t>
      </w:r>
      <w:r>
        <w:rPr>
          <w:spacing w:val="-1"/>
        </w:rPr>
        <w:t xml:space="preserve"> </w:t>
      </w:r>
      <w:r>
        <w:t>Spectra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Pure</w:t>
      </w:r>
      <w:r>
        <w:rPr>
          <w:spacing w:val="-9"/>
        </w:rPr>
        <w:t xml:space="preserve"> </w:t>
      </w:r>
      <w:r>
        <w:t>Drug</w:t>
      </w:r>
      <w:r>
        <w:rPr>
          <w:spacing w:val="-6"/>
        </w:rPr>
        <w:t xml:space="preserve"> </w:t>
      </w:r>
      <w:r>
        <w:t>+</w:t>
      </w:r>
      <w:r>
        <w:rPr>
          <w:spacing w:val="-47"/>
        </w:rPr>
        <w:t xml:space="preserve"> </w:t>
      </w:r>
      <w:r>
        <w:t>Carbopol</w:t>
      </w:r>
      <w:r>
        <w:rPr>
          <w:spacing w:val="3"/>
        </w:rPr>
        <w:t xml:space="preserve"> </w:t>
      </w:r>
      <w:r>
        <w:t>934P</w:t>
      </w:r>
    </w:p>
    <w:p w14:paraId="277B6641" w14:textId="77777777" w:rsidR="001E17D3" w:rsidRDefault="00000000">
      <w:pPr>
        <w:pStyle w:val="BodyText"/>
        <w:ind w:left="754"/>
      </w:pPr>
      <w:r>
        <w:rPr>
          <w:noProof/>
        </w:rPr>
        <w:drawing>
          <wp:inline distT="0" distB="0" distL="0" distR="0" wp14:anchorId="6CC652AB" wp14:editId="0F5E64DB">
            <wp:extent cx="2729224" cy="874395"/>
            <wp:effectExtent l="0" t="0" r="0" b="0"/>
            <wp:docPr id="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9224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E9BB6" w14:textId="77777777" w:rsidR="001E17D3" w:rsidRDefault="00000000">
      <w:pPr>
        <w:pStyle w:val="Heading1"/>
        <w:spacing w:before="41"/>
        <w:ind w:left="681"/>
        <w:jc w:val="both"/>
      </w:pPr>
      <w:r>
        <w:pict w14:anchorId="334FED6A">
          <v:group id="_x0000_s2132" style="position:absolute;left:0;text-align:left;margin-left:76.3pt;margin-top:-60.95pt;width:208.9pt;height:185.35pt;z-index:15732736;mso-position-horizontal-relative:page" coordorigin="1526,-1219" coordsize="4178,3707">
            <v:shape id="_x0000_s2134" type="#_x0000_t75" style="position:absolute;left:1569;top:-1220;width:4014;height:1257">
              <v:imagedata r:id="rId24" o:title=""/>
            </v:shape>
            <v:shape id="_x0000_s2133" type="#_x0000_t75" style="position:absolute;left:1526;top:90;width:4178;height:2397">
              <v:imagedata r:id="rId25" o:title=""/>
            </v:shape>
            <w10:wrap anchorx="page"/>
          </v:group>
        </w:pict>
      </w:r>
      <w:r>
        <w:t>Discussion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FTIR</w:t>
      </w:r>
      <w:r>
        <w:rPr>
          <w:spacing w:val="-3"/>
        </w:rPr>
        <w:t xml:space="preserve"> </w:t>
      </w:r>
      <w:r>
        <w:t>Spectrum:</w:t>
      </w:r>
    </w:p>
    <w:p w14:paraId="7F78759F" w14:textId="77777777" w:rsidR="001E17D3" w:rsidRDefault="00000000">
      <w:pPr>
        <w:pStyle w:val="BodyText"/>
        <w:ind w:left="681" w:right="751"/>
        <w:jc w:val="both"/>
      </w:pPr>
      <w:r>
        <w:t>The IR spectrum of the formulation showed that</w:t>
      </w:r>
      <w:r>
        <w:rPr>
          <w:spacing w:val="1"/>
        </w:rPr>
        <w:t xml:space="preserve"> </w:t>
      </w:r>
      <w:r>
        <w:t>there was no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interaction</w:t>
      </w:r>
      <w:r>
        <w:rPr>
          <w:spacing w:val="1"/>
        </w:rPr>
        <w:t xml:space="preserve"> </w:t>
      </w:r>
      <w:r>
        <w:t>between drug and the polymer. Peaks of both drugs</w:t>
      </w:r>
      <w:r>
        <w:rPr>
          <w:spacing w:val="1"/>
        </w:rPr>
        <w:t xml:space="preserve"> </w:t>
      </w:r>
      <w:r>
        <w:t>as well as formulation were observed are same. So</w:t>
      </w:r>
      <w:r>
        <w:rPr>
          <w:spacing w:val="1"/>
        </w:rPr>
        <w:t xml:space="preserve"> </w:t>
      </w:r>
      <w:r>
        <w:t>this clearly suggest that the drug has not undergone</w:t>
      </w:r>
      <w:r>
        <w:rPr>
          <w:spacing w:val="1"/>
        </w:rPr>
        <w:t xml:space="preserve"> </w:t>
      </w:r>
      <w:r>
        <w:t>any interaction with the polymer in the formulation,</w:t>
      </w:r>
      <w:r>
        <w:rPr>
          <w:spacing w:val="-47"/>
        </w:rPr>
        <w:t xml:space="preserve"> </w:t>
      </w:r>
      <w:r>
        <w:t>as there was no any shift in the positions of the</w:t>
      </w:r>
      <w:r>
        <w:rPr>
          <w:spacing w:val="1"/>
        </w:rPr>
        <w:t xml:space="preserve"> </w:t>
      </w:r>
      <w:r>
        <w:t>characteristic</w:t>
      </w:r>
      <w:r>
        <w:rPr>
          <w:spacing w:val="1"/>
        </w:rPr>
        <w:t xml:space="preserve"> </w:t>
      </w:r>
      <w:r>
        <w:t>absorption</w:t>
      </w:r>
      <w:r>
        <w:rPr>
          <w:spacing w:val="1"/>
        </w:rPr>
        <w:t xml:space="preserve"> </w:t>
      </w:r>
      <w:r>
        <w:t>bands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formulation.</w:t>
      </w:r>
    </w:p>
    <w:p w14:paraId="4B45532A" w14:textId="77777777" w:rsidR="001E17D3" w:rsidRDefault="00000000">
      <w:pPr>
        <w:pStyle w:val="Heading1"/>
        <w:spacing w:before="2"/>
        <w:ind w:left="681"/>
        <w:jc w:val="both"/>
      </w:pPr>
      <w:r>
        <w:t>Differential</w:t>
      </w:r>
      <w:r>
        <w:rPr>
          <w:spacing w:val="-3"/>
        </w:rPr>
        <w:t xml:space="preserve"> </w:t>
      </w:r>
      <w:r>
        <w:t>Scanning</w:t>
      </w:r>
      <w:r>
        <w:rPr>
          <w:spacing w:val="-4"/>
        </w:rPr>
        <w:t xml:space="preserve"> </w:t>
      </w:r>
      <w:r>
        <w:t>Calorimetry</w:t>
      </w:r>
      <w:r>
        <w:rPr>
          <w:spacing w:val="-4"/>
        </w:rPr>
        <w:t xml:space="preserve"> </w:t>
      </w:r>
      <w:r>
        <w:t>(DSC):</w:t>
      </w:r>
    </w:p>
    <w:p w14:paraId="3D945C95" w14:textId="77777777" w:rsidR="001E17D3" w:rsidRDefault="00000000">
      <w:pPr>
        <w:pStyle w:val="BodyText"/>
        <w:ind w:left="681" w:right="752"/>
        <w:jc w:val="both"/>
      </w:pPr>
      <w:r>
        <w:t>The results of the DSC analysis are displayed in</w:t>
      </w:r>
      <w:r>
        <w:rPr>
          <w:spacing w:val="1"/>
        </w:rPr>
        <w:t xml:space="preserve"> </w:t>
      </w:r>
      <w:r>
        <w:t>Fig.7.</w:t>
      </w:r>
      <w:r>
        <w:rPr>
          <w:spacing w:val="1"/>
        </w:rPr>
        <w:t xml:space="preserve"> </w:t>
      </w:r>
      <w:r>
        <w:t>Coarse</w:t>
      </w:r>
      <w:r>
        <w:rPr>
          <w:spacing w:val="1"/>
        </w:rPr>
        <w:t xml:space="preserve"> </w:t>
      </w:r>
      <w:r>
        <w:t>Posaconazole</w:t>
      </w:r>
      <w:r>
        <w:rPr>
          <w:spacing w:val="1"/>
        </w:rPr>
        <w:t xml:space="preserve"> </w:t>
      </w:r>
      <w:r>
        <w:t>powder</w:t>
      </w:r>
      <w:r>
        <w:rPr>
          <w:spacing w:val="1"/>
        </w:rPr>
        <w:t xml:space="preserve"> </w:t>
      </w:r>
      <w:r>
        <w:t>showed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distinct endothermic peak at 183.41°C, which was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marked</w:t>
      </w:r>
      <w:r>
        <w:rPr>
          <w:spacing w:val="1"/>
        </w:rPr>
        <w:t xml:space="preserve"> </w:t>
      </w:r>
      <w:r>
        <w:t>intrinsic</w:t>
      </w:r>
      <w:r>
        <w:rPr>
          <w:spacing w:val="1"/>
        </w:rPr>
        <w:t xml:space="preserve"> </w:t>
      </w:r>
      <w:r>
        <w:t>melting</w:t>
      </w:r>
      <w:r>
        <w:rPr>
          <w:spacing w:val="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peak</w:t>
      </w:r>
      <w:r>
        <w:rPr>
          <w:spacing w:val="1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PC,</w:t>
      </w:r>
      <w:r>
        <w:rPr>
          <w:spacing w:val="1"/>
        </w:rPr>
        <w:t xml:space="preserve"> </w:t>
      </w:r>
      <w:r>
        <w:t>while DSC of the PM showed two distinct melting</w:t>
      </w:r>
      <w:r>
        <w:rPr>
          <w:spacing w:val="1"/>
        </w:rPr>
        <w:t xml:space="preserve"> </w:t>
      </w:r>
      <w:r>
        <w:t>endotherms at 165.85 °C &amp; 178.63°C, In addition,</w:t>
      </w:r>
      <w:r>
        <w:rPr>
          <w:spacing w:val="1"/>
        </w:rPr>
        <w:t xml:space="preserve"> </w:t>
      </w:r>
      <w:r>
        <w:t>Mannitol</w:t>
      </w:r>
      <w:r>
        <w:rPr>
          <w:spacing w:val="1"/>
        </w:rPr>
        <w:t xml:space="preserve"> </w:t>
      </w:r>
      <w:r>
        <w:t>showed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sharp</w:t>
      </w:r>
      <w:r>
        <w:rPr>
          <w:spacing w:val="1"/>
        </w:rPr>
        <w:t xml:space="preserve"> </w:t>
      </w:r>
      <w:r>
        <w:t>endothermic</w:t>
      </w:r>
      <w:r>
        <w:rPr>
          <w:spacing w:val="1"/>
        </w:rPr>
        <w:t xml:space="preserve"> </w:t>
      </w:r>
      <w:r>
        <w:t>peak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167.74°C, which indicates its high crystalline. The</w:t>
      </w:r>
      <w:r>
        <w:rPr>
          <w:spacing w:val="1"/>
        </w:rPr>
        <w:t xml:space="preserve"> </w:t>
      </w:r>
      <w:r>
        <w:t>mixture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excipients</w:t>
      </w:r>
      <w:r>
        <w:rPr>
          <w:spacing w:val="1"/>
        </w:rPr>
        <w:t xml:space="preserve"> </w:t>
      </w:r>
      <w:r>
        <w:t>demonstrated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exothermic</w:t>
      </w:r>
      <w:r>
        <w:rPr>
          <w:spacing w:val="16"/>
        </w:rPr>
        <w:t xml:space="preserve"> </w:t>
      </w:r>
      <w:r>
        <w:t>peak</w:t>
      </w:r>
      <w:r>
        <w:rPr>
          <w:spacing w:val="15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163.34°C;</w:t>
      </w:r>
      <w:r>
        <w:rPr>
          <w:spacing w:val="12"/>
        </w:rPr>
        <w:t xml:space="preserve"> </w:t>
      </w:r>
      <w:r>
        <w:t>thus,</w:t>
      </w:r>
      <w:r>
        <w:rPr>
          <w:spacing w:val="18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was</w:t>
      </w:r>
      <w:r>
        <w:rPr>
          <w:spacing w:val="19"/>
        </w:rPr>
        <w:t xml:space="preserve"> </w:t>
      </w:r>
      <w:r>
        <w:t>inferred</w:t>
      </w:r>
    </w:p>
    <w:p w14:paraId="7FB0904C" w14:textId="77777777" w:rsidR="001E17D3" w:rsidRDefault="001E17D3">
      <w:pPr>
        <w:jc w:val="both"/>
        <w:sectPr w:rsidR="001E17D3">
          <w:type w:val="continuous"/>
          <w:pgSz w:w="11910" w:h="16840"/>
          <w:pgMar w:top="1340" w:right="680" w:bottom="1140" w:left="680" w:header="720" w:footer="720" w:gutter="0"/>
          <w:cols w:num="2" w:space="720" w:equalWidth="0">
            <w:col w:w="4909" w:space="40"/>
            <w:col w:w="5601"/>
          </w:cols>
        </w:sectPr>
      </w:pPr>
    </w:p>
    <w:p w14:paraId="339CC173" w14:textId="77777777" w:rsidR="001E17D3" w:rsidRDefault="00000000">
      <w:pPr>
        <w:pStyle w:val="BodyText"/>
        <w:spacing w:before="83"/>
        <w:ind w:left="760"/>
      </w:pPr>
      <w:r>
        <w:lastRenderedPageBreak/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combination</w:t>
      </w:r>
      <w:r>
        <w:rPr>
          <w:spacing w:val="1"/>
        </w:rPr>
        <w:t xml:space="preserve"> </w:t>
      </w:r>
      <w:r>
        <w:t>mixture</w:t>
      </w:r>
    </w:p>
    <w:p w14:paraId="1FB62CC6" w14:textId="77777777" w:rsidR="001E17D3" w:rsidRDefault="001E17D3">
      <w:pPr>
        <w:pStyle w:val="BodyText"/>
        <w:spacing w:before="10"/>
        <w:rPr>
          <w:sz w:val="4"/>
        </w:rPr>
      </w:pPr>
    </w:p>
    <w:p w14:paraId="2AE07329" w14:textId="77777777" w:rsidR="001E17D3" w:rsidRDefault="00000000">
      <w:pPr>
        <w:pStyle w:val="BodyText"/>
        <w:ind w:left="842" w:right="-87"/>
      </w:pPr>
      <w:r>
        <w:rPr>
          <w:noProof/>
        </w:rPr>
        <w:drawing>
          <wp:inline distT="0" distB="0" distL="0" distR="0" wp14:anchorId="1C53DCC4" wp14:editId="58491C33">
            <wp:extent cx="2837897" cy="1810512"/>
            <wp:effectExtent l="0" t="0" r="0" b="0"/>
            <wp:docPr id="1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6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897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EAD74" w14:textId="77777777" w:rsidR="001E17D3" w:rsidRDefault="00000000">
      <w:pPr>
        <w:pStyle w:val="BodyText"/>
        <w:spacing w:before="11"/>
        <w:ind w:left="2470" w:right="589" w:hanging="1456"/>
      </w:pPr>
      <w:r>
        <w:rPr>
          <w:b/>
        </w:rPr>
        <w:t xml:space="preserve">Fig.7: </w:t>
      </w:r>
      <w:r>
        <w:t>DSC thermo grams of Posaconazole &amp;</w:t>
      </w:r>
      <w:r>
        <w:rPr>
          <w:spacing w:val="-47"/>
        </w:rPr>
        <w:t xml:space="preserve"> </w:t>
      </w:r>
      <w:r>
        <w:t>Mannitol</w:t>
      </w:r>
    </w:p>
    <w:p w14:paraId="6B4138DE" w14:textId="77777777" w:rsidR="001E17D3" w:rsidRDefault="00000000">
      <w:pPr>
        <w:pStyle w:val="BodyText"/>
        <w:spacing w:before="2"/>
        <w:rPr>
          <w:sz w:val="27"/>
        </w:rPr>
      </w:pPr>
      <w:r>
        <w:br w:type="column"/>
      </w:r>
    </w:p>
    <w:p w14:paraId="402F950F" w14:textId="77777777" w:rsidR="001E17D3" w:rsidRDefault="00000000">
      <w:pPr>
        <w:spacing w:before="1"/>
        <w:ind w:left="346"/>
        <w:rPr>
          <w:sz w:val="20"/>
        </w:rPr>
      </w:pPr>
      <w:r>
        <w:pict w14:anchorId="07CBB7EF">
          <v:shape id="_x0000_s2131" type="#_x0000_t202" style="position:absolute;left:0;text-align:left;margin-left:309.7pt;margin-top:11.8pt;width:219.7pt;height:227.4pt;z-index:15734784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77"/>
                    <w:gridCol w:w="1013"/>
                    <w:gridCol w:w="1008"/>
                    <w:gridCol w:w="1080"/>
                  </w:tblGrid>
                  <w:tr w:rsidR="001E17D3" w14:paraId="3FE4597C" w14:textId="77777777">
                    <w:trPr>
                      <w:trHeight w:val="1075"/>
                    </w:trPr>
                    <w:tc>
                      <w:tcPr>
                        <w:tcW w:w="1277" w:type="dxa"/>
                      </w:tcPr>
                      <w:p w14:paraId="0C9D49E2" w14:textId="77777777" w:rsidR="001E17D3" w:rsidRDefault="00000000">
                        <w:pPr>
                          <w:pStyle w:val="TableParagraph"/>
                          <w:spacing w:line="240" w:lineRule="auto"/>
                          <w:ind w:left="158" w:right="14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Formulatio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</w:t>
                        </w:r>
                      </w:p>
                      <w:p w14:paraId="092810E3" w14:textId="77777777" w:rsidR="001E17D3" w:rsidRDefault="00000000">
                        <w:pPr>
                          <w:pStyle w:val="TableParagraph"/>
                          <w:spacing w:before="1" w:line="240" w:lineRule="auto"/>
                          <w:ind w:left="149" w:right="14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Code</w:t>
                        </w:r>
                      </w:p>
                    </w:tc>
                    <w:tc>
                      <w:tcPr>
                        <w:tcW w:w="1013" w:type="dxa"/>
                      </w:tcPr>
                      <w:p w14:paraId="611C8744" w14:textId="77777777" w:rsidR="001E17D3" w:rsidRDefault="00000000">
                        <w:pPr>
                          <w:pStyle w:val="TableParagraph"/>
                          <w:spacing w:line="240" w:lineRule="auto"/>
                          <w:ind w:left="167" w:right="156" w:firstLine="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Bulk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density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(gm/ml)</w:t>
                        </w:r>
                      </w:p>
                    </w:tc>
                    <w:tc>
                      <w:tcPr>
                        <w:tcW w:w="1008" w:type="dxa"/>
                      </w:tcPr>
                      <w:p w14:paraId="1E7E1B64" w14:textId="77777777" w:rsidR="001E17D3" w:rsidRDefault="00000000">
                        <w:pPr>
                          <w:pStyle w:val="TableParagraph"/>
                          <w:spacing w:line="240" w:lineRule="auto"/>
                          <w:ind w:left="187" w:right="163" w:hanging="15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Tapped</w:t>
                        </w:r>
                        <w:r>
                          <w:rPr>
                            <w:b/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density</w:t>
                        </w:r>
                        <w:r>
                          <w:rPr>
                            <w:b/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(gm/cc)</w:t>
                        </w:r>
                      </w:p>
                    </w:tc>
                    <w:tc>
                      <w:tcPr>
                        <w:tcW w:w="1080" w:type="dxa"/>
                      </w:tcPr>
                      <w:p w14:paraId="66ED7D14" w14:textId="77777777" w:rsidR="001E17D3" w:rsidRDefault="00000000">
                        <w:pPr>
                          <w:pStyle w:val="TableParagraph"/>
                          <w:spacing w:line="240" w:lineRule="auto"/>
                          <w:ind w:left="274" w:right="111" w:hanging="135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Hausner’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ratio</w:t>
                        </w:r>
                      </w:p>
                    </w:tc>
                  </w:tr>
                  <w:tr w:rsidR="001E17D3" w14:paraId="63AAAEA1" w14:textId="77777777">
                    <w:trPr>
                      <w:trHeight w:val="479"/>
                    </w:trPr>
                    <w:tc>
                      <w:tcPr>
                        <w:tcW w:w="1277" w:type="dxa"/>
                      </w:tcPr>
                      <w:p w14:paraId="3649AF22" w14:textId="77777777" w:rsidR="001E17D3" w:rsidRDefault="00000000">
                        <w:pPr>
                          <w:pStyle w:val="TableParagraph"/>
                          <w:ind w:right="5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F1</w:t>
                        </w:r>
                      </w:p>
                    </w:tc>
                    <w:tc>
                      <w:tcPr>
                        <w:tcW w:w="1013" w:type="dxa"/>
                      </w:tcPr>
                      <w:p w14:paraId="43D070F6" w14:textId="77777777" w:rsidR="001E17D3" w:rsidRDefault="00000000">
                        <w:pPr>
                          <w:pStyle w:val="TableParagraph"/>
                          <w:ind w:left="136" w:righ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0.64±0.6</w:t>
                        </w:r>
                      </w:p>
                      <w:p w14:paraId="2E8A5D64" w14:textId="77777777" w:rsidR="001E17D3" w:rsidRDefault="00000000">
                        <w:pPr>
                          <w:pStyle w:val="TableParagraph"/>
                          <w:spacing w:line="240" w:lineRule="auto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08" w:type="dxa"/>
                      </w:tcPr>
                      <w:p w14:paraId="0D2D9EDF" w14:textId="77777777" w:rsidR="001E17D3" w:rsidRDefault="00000000">
                        <w:pPr>
                          <w:pStyle w:val="TableParagraph"/>
                          <w:ind w:left="131" w:righ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0.78±0.5</w:t>
                        </w:r>
                      </w:p>
                      <w:p w14:paraId="2A3486D0" w14:textId="77777777" w:rsidR="001E17D3" w:rsidRDefault="00000000">
                        <w:pPr>
                          <w:pStyle w:val="TableParagraph"/>
                          <w:spacing w:line="240" w:lineRule="auto"/>
                          <w:ind w:left="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080" w:type="dxa"/>
                      </w:tcPr>
                      <w:p w14:paraId="3C249D13" w14:textId="77777777" w:rsidR="001E17D3" w:rsidRDefault="00000000">
                        <w:pPr>
                          <w:pStyle w:val="TableParagraph"/>
                          <w:ind w:left="118" w:right="1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1.25±0.14</w:t>
                        </w:r>
                      </w:p>
                    </w:tc>
                  </w:tr>
                  <w:tr w:rsidR="001E17D3" w14:paraId="342A0073" w14:textId="77777777">
                    <w:trPr>
                      <w:trHeight w:val="498"/>
                    </w:trPr>
                    <w:tc>
                      <w:tcPr>
                        <w:tcW w:w="1277" w:type="dxa"/>
                      </w:tcPr>
                      <w:p w14:paraId="25FA3054" w14:textId="77777777" w:rsidR="001E17D3" w:rsidRDefault="00000000">
                        <w:pPr>
                          <w:pStyle w:val="TableParagraph"/>
                          <w:ind w:right="5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F2</w:t>
                        </w:r>
                      </w:p>
                    </w:tc>
                    <w:tc>
                      <w:tcPr>
                        <w:tcW w:w="1013" w:type="dxa"/>
                      </w:tcPr>
                      <w:p w14:paraId="0A1CD831" w14:textId="77777777" w:rsidR="001E17D3" w:rsidRDefault="00000000">
                        <w:pPr>
                          <w:pStyle w:val="TableParagraph"/>
                          <w:ind w:left="136" w:righ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0.62±0.5</w:t>
                        </w:r>
                      </w:p>
                      <w:p w14:paraId="0F9E82D5" w14:textId="77777777" w:rsidR="001E17D3" w:rsidRDefault="00000000">
                        <w:pPr>
                          <w:pStyle w:val="TableParagraph"/>
                          <w:spacing w:line="240" w:lineRule="auto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008" w:type="dxa"/>
                      </w:tcPr>
                      <w:p w14:paraId="4F0DCD3D" w14:textId="77777777" w:rsidR="001E17D3" w:rsidRDefault="00000000">
                        <w:pPr>
                          <w:pStyle w:val="TableParagraph"/>
                          <w:ind w:left="131" w:righ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0.77±1.0</w:t>
                        </w:r>
                      </w:p>
                      <w:p w14:paraId="5F878F46" w14:textId="77777777" w:rsidR="001E17D3" w:rsidRDefault="00000000">
                        <w:pPr>
                          <w:pStyle w:val="TableParagraph"/>
                          <w:spacing w:line="240" w:lineRule="auto"/>
                          <w:ind w:left="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080" w:type="dxa"/>
                      </w:tcPr>
                      <w:p w14:paraId="6E9062C5" w14:textId="77777777" w:rsidR="001E17D3" w:rsidRDefault="00000000">
                        <w:pPr>
                          <w:pStyle w:val="TableParagraph"/>
                          <w:ind w:left="118" w:right="1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1.19±0.18</w:t>
                        </w:r>
                      </w:p>
                    </w:tc>
                  </w:tr>
                  <w:tr w:rsidR="001E17D3" w14:paraId="7C2EF9DC" w14:textId="77777777">
                    <w:trPr>
                      <w:trHeight w:val="480"/>
                    </w:trPr>
                    <w:tc>
                      <w:tcPr>
                        <w:tcW w:w="1277" w:type="dxa"/>
                      </w:tcPr>
                      <w:p w14:paraId="4A60105F" w14:textId="77777777" w:rsidR="001E17D3" w:rsidRDefault="00000000">
                        <w:pPr>
                          <w:pStyle w:val="TableParagraph"/>
                          <w:spacing w:line="226" w:lineRule="exact"/>
                          <w:ind w:right="5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F3</w:t>
                        </w:r>
                      </w:p>
                    </w:tc>
                    <w:tc>
                      <w:tcPr>
                        <w:tcW w:w="1013" w:type="dxa"/>
                      </w:tcPr>
                      <w:p w14:paraId="6260E91F" w14:textId="77777777" w:rsidR="001E17D3" w:rsidRDefault="00000000">
                        <w:pPr>
                          <w:pStyle w:val="TableParagraph"/>
                          <w:spacing w:line="226" w:lineRule="exact"/>
                          <w:ind w:left="136" w:righ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0.58±0.4</w:t>
                        </w:r>
                      </w:p>
                      <w:p w14:paraId="3ADC3795" w14:textId="77777777" w:rsidR="001E17D3" w:rsidRDefault="00000000">
                        <w:pPr>
                          <w:pStyle w:val="TableParagraph"/>
                          <w:spacing w:line="240" w:lineRule="auto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008" w:type="dxa"/>
                      </w:tcPr>
                      <w:p w14:paraId="2D4D297E" w14:textId="77777777" w:rsidR="001E17D3" w:rsidRDefault="00000000">
                        <w:pPr>
                          <w:pStyle w:val="TableParagraph"/>
                          <w:spacing w:line="226" w:lineRule="exact"/>
                          <w:ind w:left="131" w:righ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0.75±0.9</w:t>
                        </w:r>
                      </w:p>
                      <w:p w14:paraId="043DA2DD" w14:textId="77777777" w:rsidR="001E17D3" w:rsidRDefault="00000000">
                        <w:pPr>
                          <w:pStyle w:val="TableParagraph"/>
                          <w:spacing w:line="240" w:lineRule="auto"/>
                          <w:ind w:left="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080" w:type="dxa"/>
                      </w:tcPr>
                      <w:p w14:paraId="4B9DB4D4" w14:textId="77777777" w:rsidR="001E17D3" w:rsidRDefault="00000000">
                        <w:pPr>
                          <w:pStyle w:val="TableParagraph"/>
                          <w:spacing w:line="226" w:lineRule="exact"/>
                          <w:ind w:left="118" w:right="1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1.26±0.23</w:t>
                        </w:r>
                      </w:p>
                    </w:tc>
                  </w:tr>
                  <w:tr w:rsidR="001E17D3" w14:paraId="6DA0757C" w14:textId="77777777">
                    <w:trPr>
                      <w:trHeight w:val="479"/>
                    </w:trPr>
                    <w:tc>
                      <w:tcPr>
                        <w:tcW w:w="1277" w:type="dxa"/>
                      </w:tcPr>
                      <w:p w14:paraId="31346CC0" w14:textId="77777777" w:rsidR="001E17D3" w:rsidRDefault="00000000">
                        <w:pPr>
                          <w:pStyle w:val="TableParagraph"/>
                          <w:ind w:right="5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F4</w:t>
                        </w:r>
                      </w:p>
                    </w:tc>
                    <w:tc>
                      <w:tcPr>
                        <w:tcW w:w="1013" w:type="dxa"/>
                      </w:tcPr>
                      <w:p w14:paraId="433CD718" w14:textId="77777777" w:rsidR="001E17D3" w:rsidRDefault="00000000">
                        <w:pPr>
                          <w:pStyle w:val="TableParagraph"/>
                          <w:ind w:left="136" w:righ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0.63±1.2</w:t>
                        </w:r>
                      </w:p>
                      <w:p w14:paraId="1014894A" w14:textId="77777777" w:rsidR="001E17D3" w:rsidRDefault="00000000">
                        <w:pPr>
                          <w:pStyle w:val="TableParagraph"/>
                          <w:spacing w:line="240" w:lineRule="auto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008" w:type="dxa"/>
                      </w:tcPr>
                      <w:p w14:paraId="7EE39FFD" w14:textId="77777777" w:rsidR="001E17D3" w:rsidRDefault="00000000">
                        <w:pPr>
                          <w:pStyle w:val="TableParagraph"/>
                          <w:ind w:left="131" w:righ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0.70±1.0</w:t>
                        </w:r>
                      </w:p>
                      <w:p w14:paraId="7D7DB161" w14:textId="77777777" w:rsidR="001E17D3" w:rsidRDefault="00000000">
                        <w:pPr>
                          <w:pStyle w:val="TableParagraph"/>
                          <w:spacing w:line="240" w:lineRule="auto"/>
                          <w:ind w:left="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080" w:type="dxa"/>
                      </w:tcPr>
                      <w:p w14:paraId="5A0ADBD6" w14:textId="77777777" w:rsidR="001E17D3" w:rsidRDefault="00000000">
                        <w:pPr>
                          <w:pStyle w:val="TableParagraph"/>
                          <w:ind w:left="118" w:right="1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1.40±0.20</w:t>
                        </w:r>
                      </w:p>
                    </w:tc>
                  </w:tr>
                  <w:tr w:rsidR="001E17D3" w14:paraId="1AEFD7F8" w14:textId="77777777">
                    <w:trPr>
                      <w:trHeight w:val="484"/>
                    </w:trPr>
                    <w:tc>
                      <w:tcPr>
                        <w:tcW w:w="1277" w:type="dxa"/>
                      </w:tcPr>
                      <w:p w14:paraId="3FC80098" w14:textId="77777777" w:rsidR="001E17D3" w:rsidRDefault="00000000">
                        <w:pPr>
                          <w:pStyle w:val="TableParagraph"/>
                          <w:ind w:right="5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F5</w:t>
                        </w:r>
                      </w:p>
                    </w:tc>
                    <w:tc>
                      <w:tcPr>
                        <w:tcW w:w="1013" w:type="dxa"/>
                      </w:tcPr>
                      <w:p w14:paraId="76CBAC72" w14:textId="77777777" w:rsidR="001E17D3" w:rsidRDefault="00000000">
                        <w:pPr>
                          <w:pStyle w:val="TableParagraph"/>
                          <w:ind w:left="136" w:righ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0.59±0.7</w:t>
                        </w:r>
                      </w:p>
                      <w:p w14:paraId="7EA37A76" w14:textId="77777777" w:rsidR="001E17D3" w:rsidRDefault="00000000">
                        <w:pPr>
                          <w:pStyle w:val="TableParagraph"/>
                          <w:spacing w:line="240" w:lineRule="auto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08" w:type="dxa"/>
                      </w:tcPr>
                      <w:p w14:paraId="609DF42E" w14:textId="77777777" w:rsidR="001E17D3" w:rsidRDefault="00000000">
                        <w:pPr>
                          <w:pStyle w:val="TableParagraph"/>
                          <w:ind w:left="131" w:righ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0.69±0.0</w:t>
                        </w:r>
                      </w:p>
                      <w:p w14:paraId="26AD7788" w14:textId="77777777" w:rsidR="001E17D3" w:rsidRDefault="00000000">
                        <w:pPr>
                          <w:pStyle w:val="TableParagraph"/>
                          <w:spacing w:line="240" w:lineRule="auto"/>
                          <w:ind w:left="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080" w:type="dxa"/>
                      </w:tcPr>
                      <w:p w14:paraId="67CF68AE" w14:textId="77777777" w:rsidR="001E17D3" w:rsidRDefault="00000000">
                        <w:pPr>
                          <w:pStyle w:val="TableParagraph"/>
                          <w:ind w:left="118" w:right="1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1.29±0.18</w:t>
                        </w:r>
                      </w:p>
                    </w:tc>
                  </w:tr>
                  <w:tr w:rsidR="001E17D3" w14:paraId="29AF8741" w14:textId="77777777">
                    <w:trPr>
                      <w:trHeight w:val="480"/>
                    </w:trPr>
                    <w:tc>
                      <w:tcPr>
                        <w:tcW w:w="1277" w:type="dxa"/>
                      </w:tcPr>
                      <w:p w14:paraId="7E3D0920" w14:textId="77777777" w:rsidR="001E17D3" w:rsidRDefault="00000000">
                        <w:pPr>
                          <w:pStyle w:val="TableParagraph"/>
                          <w:ind w:right="5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F6</w:t>
                        </w:r>
                      </w:p>
                    </w:tc>
                    <w:tc>
                      <w:tcPr>
                        <w:tcW w:w="1013" w:type="dxa"/>
                      </w:tcPr>
                      <w:p w14:paraId="06940E22" w14:textId="77777777" w:rsidR="001E17D3" w:rsidRDefault="00000000">
                        <w:pPr>
                          <w:pStyle w:val="TableParagraph"/>
                          <w:ind w:left="136" w:righ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0.61±0.5</w:t>
                        </w:r>
                      </w:p>
                      <w:p w14:paraId="78EEEB6A" w14:textId="77777777" w:rsidR="001E17D3" w:rsidRDefault="00000000">
                        <w:pPr>
                          <w:pStyle w:val="TableParagraph"/>
                          <w:spacing w:before="1" w:line="240" w:lineRule="auto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008" w:type="dxa"/>
                      </w:tcPr>
                      <w:p w14:paraId="00CA4323" w14:textId="77777777" w:rsidR="001E17D3" w:rsidRDefault="00000000">
                        <w:pPr>
                          <w:pStyle w:val="TableParagraph"/>
                          <w:ind w:left="131" w:righ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0.74±0.8</w:t>
                        </w:r>
                      </w:p>
                      <w:p w14:paraId="6A7E527B" w14:textId="77777777" w:rsidR="001E17D3" w:rsidRDefault="00000000">
                        <w:pPr>
                          <w:pStyle w:val="TableParagraph"/>
                          <w:spacing w:before="1" w:line="240" w:lineRule="auto"/>
                          <w:ind w:left="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080" w:type="dxa"/>
                      </w:tcPr>
                      <w:p w14:paraId="0B2F1E71" w14:textId="77777777" w:rsidR="001E17D3" w:rsidRDefault="00000000">
                        <w:pPr>
                          <w:pStyle w:val="TableParagraph"/>
                          <w:ind w:left="118" w:right="1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1.34±0.13</w:t>
                        </w:r>
                      </w:p>
                    </w:tc>
                  </w:tr>
                  <w:tr w:rsidR="001E17D3" w14:paraId="337A6192" w14:textId="77777777">
                    <w:trPr>
                      <w:trHeight w:val="479"/>
                    </w:trPr>
                    <w:tc>
                      <w:tcPr>
                        <w:tcW w:w="1277" w:type="dxa"/>
                      </w:tcPr>
                      <w:p w14:paraId="4DE496EA" w14:textId="77777777" w:rsidR="001E17D3" w:rsidRDefault="00000000">
                        <w:pPr>
                          <w:pStyle w:val="TableParagraph"/>
                          <w:ind w:right="5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F7</w:t>
                        </w:r>
                      </w:p>
                    </w:tc>
                    <w:tc>
                      <w:tcPr>
                        <w:tcW w:w="1013" w:type="dxa"/>
                      </w:tcPr>
                      <w:p w14:paraId="557E61BA" w14:textId="77777777" w:rsidR="001E17D3" w:rsidRDefault="00000000">
                        <w:pPr>
                          <w:pStyle w:val="TableParagraph"/>
                          <w:ind w:left="136" w:righ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0.60±0.5</w:t>
                        </w:r>
                      </w:p>
                      <w:p w14:paraId="6C780ACA" w14:textId="77777777" w:rsidR="001E17D3" w:rsidRDefault="00000000">
                        <w:pPr>
                          <w:pStyle w:val="TableParagraph"/>
                          <w:spacing w:line="240" w:lineRule="auto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008" w:type="dxa"/>
                      </w:tcPr>
                      <w:p w14:paraId="5442C8A4" w14:textId="77777777" w:rsidR="001E17D3" w:rsidRDefault="00000000">
                        <w:pPr>
                          <w:pStyle w:val="TableParagraph"/>
                          <w:ind w:left="131" w:righ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0.72±0.7</w:t>
                        </w:r>
                      </w:p>
                      <w:p w14:paraId="21180CBA" w14:textId="77777777" w:rsidR="001E17D3" w:rsidRDefault="00000000">
                        <w:pPr>
                          <w:pStyle w:val="TableParagraph"/>
                          <w:spacing w:line="240" w:lineRule="auto"/>
                          <w:ind w:left="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080" w:type="dxa"/>
                      </w:tcPr>
                      <w:p w14:paraId="32AD0A8C" w14:textId="77777777" w:rsidR="001E17D3" w:rsidRDefault="00000000">
                        <w:pPr>
                          <w:pStyle w:val="TableParagraph"/>
                          <w:ind w:left="118" w:right="1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1.30±0.13</w:t>
                        </w:r>
                      </w:p>
                    </w:tc>
                  </w:tr>
                </w:tbl>
                <w:p w14:paraId="78FDE72A" w14:textId="77777777" w:rsidR="001E17D3" w:rsidRDefault="001E17D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b/>
          <w:sz w:val="20"/>
        </w:rPr>
        <w:t>Table.12: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Evaluation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Powders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6"/>
          <w:sz w:val="20"/>
        </w:rPr>
        <w:t xml:space="preserve"> </w:t>
      </w:r>
      <w:r>
        <w:rPr>
          <w:sz w:val="20"/>
        </w:rPr>
        <w:t>Posaconazole</w:t>
      </w:r>
    </w:p>
    <w:p w14:paraId="7C763663" w14:textId="77777777" w:rsidR="001E17D3" w:rsidRDefault="001E17D3">
      <w:pPr>
        <w:rPr>
          <w:sz w:val="20"/>
        </w:rPr>
        <w:sectPr w:rsidR="001E17D3">
          <w:pgSz w:w="11910" w:h="16840"/>
          <w:pgMar w:top="1340" w:right="680" w:bottom="1140" w:left="680" w:header="714" w:footer="957" w:gutter="0"/>
          <w:cols w:num="2" w:space="720" w:equalWidth="0">
            <w:col w:w="5273" w:space="40"/>
            <w:col w:w="5237"/>
          </w:cols>
        </w:sectPr>
      </w:pPr>
    </w:p>
    <w:p w14:paraId="5E118147" w14:textId="77777777" w:rsidR="001E17D3" w:rsidRDefault="00000000">
      <w:pPr>
        <w:pStyle w:val="Heading1"/>
        <w:spacing w:before="6" w:line="225" w:lineRule="exact"/>
      </w:pPr>
      <w:r>
        <w:t>Micrometry</w:t>
      </w:r>
      <w:r>
        <w:rPr>
          <w:spacing w:val="-2"/>
        </w:rPr>
        <w:t xml:space="preserve"> </w:t>
      </w:r>
      <w:r>
        <w:t>Study:</w:t>
      </w:r>
    </w:p>
    <w:p w14:paraId="609970CF" w14:textId="77777777" w:rsidR="001E17D3" w:rsidRDefault="00000000">
      <w:pPr>
        <w:spacing w:line="225" w:lineRule="exact"/>
        <w:ind w:left="789"/>
        <w:rPr>
          <w:sz w:val="20"/>
        </w:rPr>
      </w:pPr>
      <w:r>
        <w:rPr>
          <w:b/>
          <w:sz w:val="20"/>
        </w:rPr>
        <w:t>Table.11: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Evaluation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Powders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7"/>
          <w:sz w:val="20"/>
        </w:rPr>
        <w:t xml:space="preserve"> </w:t>
      </w:r>
      <w:r>
        <w:rPr>
          <w:sz w:val="20"/>
        </w:rPr>
        <w:t>Posaconazole</w:t>
      </w:r>
    </w:p>
    <w:tbl>
      <w:tblPr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3"/>
        <w:gridCol w:w="1436"/>
        <w:gridCol w:w="1441"/>
      </w:tblGrid>
      <w:tr w:rsidR="001E17D3" w14:paraId="303A600D" w14:textId="77777777">
        <w:trPr>
          <w:trHeight w:val="1080"/>
        </w:trPr>
        <w:tc>
          <w:tcPr>
            <w:tcW w:w="1503" w:type="dxa"/>
          </w:tcPr>
          <w:p w14:paraId="7989A43D" w14:textId="77777777" w:rsidR="001E17D3" w:rsidRDefault="00000000">
            <w:pPr>
              <w:pStyle w:val="TableParagraph"/>
              <w:spacing w:line="240" w:lineRule="auto"/>
              <w:ind w:left="528" w:right="191" w:hanging="313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Formulation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Code</w:t>
            </w:r>
          </w:p>
        </w:tc>
        <w:tc>
          <w:tcPr>
            <w:tcW w:w="1436" w:type="dxa"/>
          </w:tcPr>
          <w:p w14:paraId="306EBFB5" w14:textId="77777777" w:rsidR="001E17D3" w:rsidRDefault="00000000">
            <w:pPr>
              <w:pStyle w:val="TableParagraph"/>
              <w:spacing w:line="240" w:lineRule="auto"/>
              <w:ind w:left="552" w:right="145" w:hanging="37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Carr’s index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1441" w:type="dxa"/>
          </w:tcPr>
          <w:p w14:paraId="23BD4CDC" w14:textId="77777777" w:rsidR="001E17D3" w:rsidRDefault="00000000">
            <w:pPr>
              <w:pStyle w:val="TableParagraph"/>
              <w:spacing w:line="240" w:lineRule="auto"/>
              <w:ind w:left="417" w:right="330" w:hanging="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Angle 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Repose</w:t>
            </w:r>
          </w:p>
        </w:tc>
      </w:tr>
      <w:tr w:rsidR="001E17D3" w14:paraId="27176B5F" w14:textId="77777777">
        <w:trPr>
          <w:trHeight w:val="479"/>
        </w:trPr>
        <w:tc>
          <w:tcPr>
            <w:tcW w:w="1503" w:type="dxa"/>
          </w:tcPr>
          <w:p w14:paraId="4A839B2E" w14:textId="77777777" w:rsidR="001E17D3" w:rsidRDefault="00000000">
            <w:pPr>
              <w:pStyle w:val="TableParagraph"/>
              <w:ind w:left="191" w:right="178"/>
              <w:rPr>
                <w:sz w:val="20"/>
              </w:rPr>
            </w:pPr>
            <w:r>
              <w:rPr>
                <w:sz w:val="20"/>
              </w:rPr>
              <w:t>F1</w:t>
            </w:r>
          </w:p>
        </w:tc>
        <w:tc>
          <w:tcPr>
            <w:tcW w:w="1436" w:type="dxa"/>
          </w:tcPr>
          <w:p w14:paraId="35E4FFFD" w14:textId="77777777" w:rsidR="001E17D3" w:rsidRDefault="00000000"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z w:val="20"/>
              </w:rPr>
              <w:t>24.15±1.9</w:t>
            </w:r>
          </w:p>
        </w:tc>
        <w:tc>
          <w:tcPr>
            <w:tcW w:w="1441" w:type="dxa"/>
          </w:tcPr>
          <w:p w14:paraId="2D3D634E" w14:textId="77777777" w:rsidR="001E17D3" w:rsidRDefault="00000000"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28.20±0.52</w:t>
            </w:r>
          </w:p>
        </w:tc>
      </w:tr>
      <w:tr w:rsidR="001E17D3" w14:paraId="6AC90F0E" w14:textId="77777777">
        <w:trPr>
          <w:trHeight w:val="494"/>
        </w:trPr>
        <w:tc>
          <w:tcPr>
            <w:tcW w:w="1503" w:type="dxa"/>
          </w:tcPr>
          <w:p w14:paraId="487EF2A7" w14:textId="77777777" w:rsidR="001E17D3" w:rsidRDefault="00000000">
            <w:pPr>
              <w:pStyle w:val="TableParagraph"/>
              <w:ind w:left="191" w:right="178"/>
              <w:rPr>
                <w:sz w:val="20"/>
              </w:rPr>
            </w:pPr>
            <w:r>
              <w:rPr>
                <w:sz w:val="20"/>
              </w:rPr>
              <w:t>F2</w:t>
            </w:r>
          </w:p>
        </w:tc>
        <w:tc>
          <w:tcPr>
            <w:tcW w:w="1436" w:type="dxa"/>
          </w:tcPr>
          <w:p w14:paraId="492FD406" w14:textId="77777777" w:rsidR="001E17D3" w:rsidRDefault="00000000"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z w:val="20"/>
              </w:rPr>
              <w:t>21.36±0.6</w:t>
            </w:r>
          </w:p>
        </w:tc>
        <w:tc>
          <w:tcPr>
            <w:tcW w:w="1441" w:type="dxa"/>
          </w:tcPr>
          <w:p w14:paraId="4AE5BE79" w14:textId="77777777" w:rsidR="001E17D3" w:rsidRDefault="00000000"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26.36±1.06</w:t>
            </w:r>
          </w:p>
        </w:tc>
      </w:tr>
      <w:tr w:rsidR="001E17D3" w14:paraId="71232C72" w14:textId="77777777">
        <w:trPr>
          <w:trHeight w:val="484"/>
        </w:trPr>
        <w:tc>
          <w:tcPr>
            <w:tcW w:w="1503" w:type="dxa"/>
          </w:tcPr>
          <w:p w14:paraId="3E5389E4" w14:textId="77777777" w:rsidR="001E17D3" w:rsidRDefault="00000000">
            <w:pPr>
              <w:pStyle w:val="TableParagraph"/>
              <w:ind w:left="191" w:right="178"/>
              <w:rPr>
                <w:sz w:val="20"/>
              </w:rPr>
            </w:pPr>
            <w:r>
              <w:rPr>
                <w:sz w:val="20"/>
              </w:rPr>
              <w:t>F3</w:t>
            </w:r>
          </w:p>
        </w:tc>
        <w:tc>
          <w:tcPr>
            <w:tcW w:w="1436" w:type="dxa"/>
          </w:tcPr>
          <w:p w14:paraId="25DDC8C5" w14:textId="77777777" w:rsidR="001E17D3" w:rsidRDefault="00000000"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z w:val="20"/>
              </w:rPr>
              <w:t>20.50±1.2</w:t>
            </w:r>
          </w:p>
        </w:tc>
        <w:tc>
          <w:tcPr>
            <w:tcW w:w="1441" w:type="dxa"/>
          </w:tcPr>
          <w:p w14:paraId="486BF858" w14:textId="77777777" w:rsidR="001E17D3" w:rsidRDefault="00000000"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30.86±0.48</w:t>
            </w:r>
          </w:p>
        </w:tc>
      </w:tr>
      <w:tr w:rsidR="001E17D3" w14:paraId="573787F6" w14:textId="77777777">
        <w:trPr>
          <w:trHeight w:val="479"/>
        </w:trPr>
        <w:tc>
          <w:tcPr>
            <w:tcW w:w="1503" w:type="dxa"/>
          </w:tcPr>
          <w:p w14:paraId="6D6D0181" w14:textId="77777777" w:rsidR="001E17D3" w:rsidRDefault="00000000">
            <w:pPr>
              <w:pStyle w:val="TableParagraph"/>
              <w:ind w:left="191" w:right="178"/>
              <w:rPr>
                <w:sz w:val="20"/>
              </w:rPr>
            </w:pPr>
            <w:r>
              <w:rPr>
                <w:sz w:val="20"/>
              </w:rPr>
              <w:t>F4</w:t>
            </w:r>
          </w:p>
        </w:tc>
        <w:tc>
          <w:tcPr>
            <w:tcW w:w="1436" w:type="dxa"/>
          </w:tcPr>
          <w:p w14:paraId="09DFA7E1" w14:textId="77777777" w:rsidR="001E17D3" w:rsidRDefault="00000000"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z w:val="20"/>
              </w:rPr>
              <w:t>28.68±0.8</w:t>
            </w:r>
          </w:p>
        </w:tc>
        <w:tc>
          <w:tcPr>
            <w:tcW w:w="1441" w:type="dxa"/>
          </w:tcPr>
          <w:p w14:paraId="64381982" w14:textId="77777777" w:rsidR="001E17D3" w:rsidRDefault="00000000"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28.25±1.10</w:t>
            </w:r>
          </w:p>
        </w:tc>
      </w:tr>
      <w:tr w:rsidR="001E17D3" w14:paraId="578E69CE" w14:textId="77777777">
        <w:trPr>
          <w:trHeight w:val="479"/>
        </w:trPr>
        <w:tc>
          <w:tcPr>
            <w:tcW w:w="1503" w:type="dxa"/>
          </w:tcPr>
          <w:p w14:paraId="0867CC40" w14:textId="77777777" w:rsidR="001E17D3" w:rsidRDefault="00000000">
            <w:pPr>
              <w:pStyle w:val="TableParagraph"/>
              <w:ind w:left="191" w:right="178"/>
              <w:rPr>
                <w:sz w:val="20"/>
              </w:rPr>
            </w:pPr>
            <w:r>
              <w:rPr>
                <w:sz w:val="20"/>
              </w:rPr>
              <w:t>F5</w:t>
            </w:r>
          </w:p>
        </w:tc>
        <w:tc>
          <w:tcPr>
            <w:tcW w:w="1436" w:type="dxa"/>
          </w:tcPr>
          <w:p w14:paraId="11136B99" w14:textId="77777777" w:rsidR="001E17D3" w:rsidRDefault="00000000"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z w:val="20"/>
              </w:rPr>
              <w:t>26.09±0.7</w:t>
            </w:r>
          </w:p>
        </w:tc>
        <w:tc>
          <w:tcPr>
            <w:tcW w:w="1441" w:type="dxa"/>
          </w:tcPr>
          <w:p w14:paraId="311396D6" w14:textId="77777777" w:rsidR="001E17D3" w:rsidRDefault="00000000"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27.54±0.12</w:t>
            </w:r>
          </w:p>
        </w:tc>
      </w:tr>
      <w:tr w:rsidR="001E17D3" w14:paraId="7115FA72" w14:textId="77777777">
        <w:trPr>
          <w:trHeight w:val="484"/>
        </w:trPr>
        <w:tc>
          <w:tcPr>
            <w:tcW w:w="1503" w:type="dxa"/>
          </w:tcPr>
          <w:p w14:paraId="0D7DEA6B" w14:textId="77777777" w:rsidR="001E17D3" w:rsidRDefault="00000000">
            <w:pPr>
              <w:pStyle w:val="TableParagraph"/>
              <w:spacing w:line="226" w:lineRule="exact"/>
              <w:ind w:left="191" w:right="178"/>
              <w:rPr>
                <w:sz w:val="20"/>
              </w:rPr>
            </w:pPr>
            <w:r>
              <w:rPr>
                <w:sz w:val="20"/>
              </w:rPr>
              <w:t>F6</w:t>
            </w:r>
          </w:p>
        </w:tc>
        <w:tc>
          <w:tcPr>
            <w:tcW w:w="1436" w:type="dxa"/>
          </w:tcPr>
          <w:p w14:paraId="3296B189" w14:textId="77777777" w:rsidR="001E17D3" w:rsidRDefault="00000000">
            <w:pPr>
              <w:pStyle w:val="TableParagraph"/>
              <w:spacing w:line="226" w:lineRule="exact"/>
              <w:ind w:right="296"/>
              <w:jc w:val="right"/>
              <w:rPr>
                <w:sz w:val="20"/>
              </w:rPr>
            </w:pPr>
            <w:r>
              <w:rPr>
                <w:sz w:val="20"/>
              </w:rPr>
              <w:t>19.50±0.8</w:t>
            </w:r>
          </w:p>
        </w:tc>
        <w:tc>
          <w:tcPr>
            <w:tcW w:w="1441" w:type="dxa"/>
          </w:tcPr>
          <w:p w14:paraId="5A25A41E" w14:textId="77777777" w:rsidR="001E17D3" w:rsidRDefault="00000000">
            <w:pPr>
              <w:pStyle w:val="TableParagraph"/>
              <w:spacing w:line="226" w:lineRule="exact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29.74±0.64</w:t>
            </w:r>
          </w:p>
        </w:tc>
      </w:tr>
      <w:tr w:rsidR="001E17D3" w14:paraId="1EDDDE5D" w14:textId="77777777">
        <w:trPr>
          <w:trHeight w:val="479"/>
        </w:trPr>
        <w:tc>
          <w:tcPr>
            <w:tcW w:w="1503" w:type="dxa"/>
          </w:tcPr>
          <w:p w14:paraId="7335E8AA" w14:textId="77777777" w:rsidR="001E17D3" w:rsidRDefault="00000000">
            <w:pPr>
              <w:pStyle w:val="TableParagraph"/>
              <w:ind w:left="191" w:right="178"/>
              <w:rPr>
                <w:sz w:val="20"/>
              </w:rPr>
            </w:pPr>
            <w:r>
              <w:rPr>
                <w:sz w:val="20"/>
              </w:rPr>
              <w:t>F7</w:t>
            </w:r>
          </w:p>
        </w:tc>
        <w:tc>
          <w:tcPr>
            <w:tcW w:w="1436" w:type="dxa"/>
          </w:tcPr>
          <w:p w14:paraId="762BA855" w14:textId="77777777" w:rsidR="001E17D3" w:rsidRDefault="00000000"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z w:val="20"/>
              </w:rPr>
              <w:t>24.16±0.6</w:t>
            </w:r>
          </w:p>
        </w:tc>
        <w:tc>
          <w:tcPr>
            <w:tcW w:w="1441" w:type="dxa"/>
          </w:tcPr>
          <w:p w14:paraId="03E5B859" w14:textId="77777777" w:rsidR="001E17D3" w:rsidRDefault="00000000"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31.46±0.60</w:t>
            </w:r>
          </w:p>
        </w:tc>
      </w:tr>
    </w:tbl>
    <w:p w14:paraId="40A859D2" w14:textId="77777777" w:rsidR="001E17D3" w:rsidRDefault="00000000">
      <w:pPr>
        <w:pStyle w:val="BodyText"/>
        <w:spacing w:before="1"/>
        <w:ind w:left="840" w:right="194"/>
        <w:jc w:val="center"/>
      </w:pPr>
      <w:r>
        <w:t>Values are</w:t>
      </w:r>
      <w:r>
        <w:rPr>
          <w:spacing w:val="-7"/>
        </w:rPr>
        <w:t xml:space="preserve"> </w:t>
      </w:r>
      <w:r>
        <w:t>expressed</w:t>
      </w:r>
      <w:r>
        <w:rPr>
          <w:spacing w:val="2"/>
        </w:rPr>
        <w:t xml:space="preserve"> </w:t>
      </w:r>
      <w:r>
        <w:t>as mean</w:t>
      </w:r>
      <w:r>
        <w:rPr>
          <w:spacing w:val="2"/>
        </w:rPr>
        <w:t xml:space="preserve"> </w:t>
      </w:r>
      <w:r>
        <w:t>±SD</w:t>
      </w:r>
      <w:r>
        <w:rPr>
          <w:spacing w:val="-5"/>
        </w:rPr>
        <w:t xml:space="preserve"> </w:t>
      </w:r>
      <w:r>
        <w:t>(n=3)</w:t>
      </w:r>
    </w:p>
    <w:p w14:paraId="158AA46F" w14:textId="77777777" w:rsidR="001E17D3" w:rsidRDefault="00000000">
      <w:pPr>
        <w:pStyle w:val="Heading1"/>
        <w:spacing w:before="5"/>
      </w:pPr>
      <w:r>
        <w:t>Discussion:</w:t>
      </w:r>
    </w:p>
    <w:p w14:paraId="02D2F352" w14:textId="77777777" w:rsidR="001E17D3" w:rsidRDefault="00000000">
      <w:pPr>
        <w:pStyle w:val="BodyText"/>
        <w:ind w:left="760" w:right="105"/>
        <w:jc w:val="both"/>
      </w:pPr>
      <w:r>
        <w:t>The physical mixtures for Posaconazole Powder are</w:t>
      </w:r>
      <w:r>
        <w:rPr>
          <w:spacing w:val="-47"/>
        </w:rPr>
        <w:t xml:space="preserve"> </w:t>
      </w:r>
      <w:r>
        <w:t>evaluated with respect to Carr’s index values are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19.50±0.8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28.68±0.8%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Angle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repose was</w:t>
      </w:r>
      <w:r>
        <w:rPr>
          <w:spacing w:val="1"/>
        </w:rPr>
        <w:t xml:space="preserve"> </w:t>
      </w:r>
      <w:r>
        <w:t>found</w:t>
      </w:r>
      <w:r>
        <w:rPr>
          <w:spacing w:val="50"/>
        </w:rPr>
        <w:t xml:space="preserve"> </w:t>
      </w:r>
      <w:r>
        <w:t>b/w 27.54±0.12 to 31.46±0.60</w:t>
      </w:r>
      <w:r>
        <w:rPr>
          <w:spacing w:val="1"/>
        </w:rPr>
        <w:t xml:space="preserve"> </w:t>
      </w:r>
      <w:r>
        <w:t>the powder</w:t>
      </w:r>
      <w:r>
        <w:rPr>
          <w:spacing w:val="1"/>
        </w:rPr>
        <w:t xml:space="preserve"> </w:t>
      </w:r>
      <w:r>
        <w:t>of all batches excellent to poor</w:t>
      </w:r>
      <w:r>
        <w:rPr>
          <w:spacing w:val="1"/>
        </w:rPr>
        <w:t xml:space="preserve"> </w:t>
      </w:r>
      <w:r>
        <w:t>flow</w:t>
      </w:r>
      <w:r>
        <w:rPr>
          <w:spacing w:val="1"/>
        </w:rPr>
        <w:t xml:space="preserve"> </w:t>
      </w:r>
      <w:r>
        <w:t>ability</w:t>
      </w:r>
      <w:r>
        <w:rPr>
          <w:spacing w:val="-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compressibility.</w:t>
      </w:r>
    </w:p>
    <w:p w14:paraId="71CD3EB8" w14:textId="77777777" w:rsidR="001E17D3" w:rsidRDefault="00000000">
      <w:pPr>
        <w:pStyle w:val="BodyText"/>
        <w:ind w:left="851"/>
      </w:pPr>
      <w:r>
        <w:pict w14:anchorId="3B6F94E4">
          <v:group id="_x0000_s2117" style="width:199.15pt;height:113.6pt;mso-position-horizontal-relative:char;mso-position-vertical-relative:line" coordsize="3983,2272">
            <v:shape id="_x0000_s2130" type="#_x0000_t75" style="position:absolute;left:929;top:229;width:2285;height:1379">
              <v:imagedata r:id="rId27" o:title=""/>
            </v:shape>
            <v:shape id="_x0000_s2129" type="#_x0000_t75" style="position:absolute;left:1993;top:2084;width:99;height:99">
              <v:imagedata r:id="rId28" o:title=""/>
            </v:shape>
            <v:rect id="_x0000_s2128" style="position:absolute;left:7;top:7;width:3968;height:2257" filled="f" strokecolor="#dfe4eb"/>
            <v:shape id="_x0000_s2127" type="#_x0000_t75" style="position:absolute;left:1156;top:1876;width:1030;height:86">
              <v:imagedata r:id="rId29" o:title=""/>
            </v:shape>
            <v:shape id="_x0000_s2126" type="#_x0000_t75" style="position:absolute;left:205;top:313;width:174;height:1479">
              <v:imagedata r:id="rId30" o:title=""/>
            </v:shape>
            <v:shape id="_x0000_s2125" type="#_x0000_t202" style="position:absolute;left:581;top:212;width:278;height:1224" filled="f" stroked="f">
              <v:textbox inset="0,0,0,0">
                <w:txbxContent>
                  <w:p w14:paraId="1BC60BFE" w14:textId="77777777" w:rsidR="001E17D3" w:rsidRDefault="00000000">
                    <w:pPr>
                      <w:spacing w:line="185" w:lineRule="exact"/>
                      <w:ind w:left="106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4536A"/>
                        <w:w w:val="101"/>
                        <w:sz w:val="18"/>
                      </w:rPr>
                      <w:t>1</w:t>
                    </w:r>
                  </w:p>
                  <w:p w14:paraId="17C6DDA7" w14:textId="77777777" w:rsidR="001E17D3" w:rsidRDefault="001E17D3">
                    <w:pPr>
                      <w:spacing w:before="8"/>
                      <w:rPr>
                        <w:rFonts w:ascii="Calibri"/>
                        <w:sz w:val="25"/>
                      </w:rPr>
                    </w:pPr>
                  </w:p>
                  <w:p w14:paraId="433202FE" w14:textId="77777777" w:rsidR="001E17D3" w:rsidRDefault="00000000">
                    <w:pPr>
                      <w:spacing w:before="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4536A"/>
                        <w:sz w:val="18"/>
                      </w:rPr>
                      <w:t>0.5</w:t>
                    </w:r>
                  </w:p>
                  <w:p w14:paraId="70A9B45F" w14:textId="77777777" w:rsidR="001E17D3" w:rsidRDefault="001E17D3">
                    <w:pPr>
                      <w:spacing w:before="6"/>
                      <w:rPr>
                        <w:rFonts w:ascii="Calibri"/>
                        <w:sz w:val="23"/>
                      </w:rPr>
                    </w:pPr>
                  </w:p>
                  <w:p w14:paraId="39798225" w14:textId="77777777" w:rsidR="001E17D3" w:rsidRDefault="00000000">
                    <w:pPr>
                      <w:spacing w:line="217" w:lineRule="exact"/>
                      <w:ind w:left="165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4536A"/>
                        <w:w w:val="101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2124" type="#_x0000_t202" style="position:absolute;left:1070;top:1508;width:192;height:183" filled="f" stroked="f">
              <v:textbox inset="0,0,0,0">
                <w:txbxContent>
                  <w:p w14:paraId="7D4DF409" w14:textId="77777777" w:rsidR="001E17D3" w:rsidRDefault="00000000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4536A"/>
                        <w:sz w:val="18"/>
                      </w:rPr>
                      <w:t>F2</w:t>
                    </w:r>
                  </w:p>
                </w:txbxContent>
              </v:textbox>
            </v:shape>
            <v:shape id="_x0000_s2123" type="#_x0000_t202" style="position:absolute;left:1386;top:1550;width:192;height:183" filled="f" stroked="f">
              <v:textbox inset="0,0,0,0">
                <w:txbxContent>
                  <w:p w14:paraId="099F36D5" w14:textId="77777777" w:rsidR="001E17D3" w:rsidRDefault="00000000">
                    <w:pPr>
                      <w:spacing w:line="182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4536A"/>
                        <w:sz w:val="18"/>
                      </w:rPr>
                      <w:t>F3</w:t>
                    </w:r>
                  </w:p>
                </w:txbxContent>
              </v:textbox>
            </v:shape>
            <v:shape id="_x0000_s2122" type="#_x0000_t202" style="position:absolute;left:1716;top:1593;width:192;height:183" filled="f" stroked="f">
              <v:textbox inset="0,0,0,0">
                <w:txbxContent>
                  <w:p w14:paraId="7BF5D7E4" w14:textId="77777777" w:rsidR="001E17D3" w:rsidRDefault="00000000">
                    <w:pPr>
                      <w:spacing w:line="182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4536A"/>
                        <w:sz w:val="18"/>
                      </w:rPr>
                      <w:t>F4</w:t>
                    </w:r>
                  </w:p>
                </w:txbxContent>
              </v:textbox>
            </v:shape>
            <v:shape id="_x0000_s2121" type="#_x0000_t202" style="position:absolute;left:2061;top:1638;width:192;height:183" filled="f" stroked="f">
              <v:textbox inset="0,0,0,0">
                <w:txbxContent>
                  <w:p w14:paraId="39648671" w14:textId="77777777" w:rsidR="001E17D3" w:rsidRDefault="00000000">
                    <w:pPr>
                      <w:spacing w:line="182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4536A"/>
                        <w:sz w:val="18"/>
                      </w:rPr>
                      <w:t>F5</w:t>
                    </w:r>
                  </w:p>
                </w:txbxContent>
              </v:textbox>
            </v:shape>
            <v:shape id="_x0000_s2120" type="#_x0000_t202" style="position:absolute;left:2424;top:1685;width:192;height:183" filled="f" stroked="f">
              <v:textbox inset="0,0,0,0">
                <w:txbxContent>
                  <w:p w14:paraId="226370CD" w14:textId="77777777" w:rsidR="001E17D3" w:rsidRDefault="00000000">
                    <w:pPr>
                      <w:spacing w:line="182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4536A"/>
                        <w:sz w:val="18"/>
                      </w:rPr>
                      <w:t>F6</w:t>
                    </w:r>
                  </w:p>
                </w:txbxContent>
              </v:textbox>
            </v:shape>
            <v:shape id="_x0000_s2119" type="#_x0000_t202" style="position:absolute;left:2804;top:1735;width:192;height:183" filled="f" stroked="f">
              <v:textbox inset="0,0,0,0">
                <w:txbxContent>
                  <w:p w14:paraId="6AF72D42" w14:textId="77777777" w:rsidR="001E17D3" w:rsidRDefault="00000000">
                    <w:pPr>
                      <w:spacing w:line="182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4536A"/>
                        <w:sz w:val="18"/>
                      </w:rPr>
                      <w:t>F7</w:t>
                    </w:r>
                  </w:p>
                </w:txbxContent>
              </v:textbox>
            </v:shape>
            <v:shape id="_x0000_s2118" type="#_x0000_t202" style="position:absolute;left:2135;top:2054;width:1543;height:183" filled="f" stroked="f">
              <v:textbox inset="0,0,0,0">
                <w:txbxContent>
                  <w:p w14:paraId="62151037" w14:textId="77777777" w:rsidR="001E17D3" w:rsidRDefault="00000000">
                    <w:pPr>
                      <w:spacing w:line="182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4536A"/>
                        <w:sz w:val="18"/>
                      </w:rPr>
                      <w:t>Bulk</w:t>
                    </w:r>
                    <w:r>
                      <w:rPr>
                        <w:rFonts w:ascii="Calibri"/>
                        <w:color w:val="44536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44536A"/>
                        <w:sz w:val="18"/>
                      </w:rPr>
                      <w:t>density (gm/ml)</w:t>
                    </w:r>
                  </w:p>
                </w:txbxContent>
              </v:textbox>
            </v:shape>
            <w10:anchorlock/>
          </v:group>
        </w:pict>
      </w:r>
    </w:p>
    <w:p w14:paraId="69EBFFF2" w14:textId="77777777" w:rsidR="001E17D3" w:rsidRDefault="00000000">
      <w:pPr>
        <w:pStyle w:val="BodyText"/>
        <w:ind w:left="846" w:right="194"/>
        <w:jc w:val="center"/>
      </w:pPr>
      <w:r>
        <w:rPr>
          <w:b/>
        </w:rPr>
        <w:t xml:space="preserve">Fig.8: </w:t>
      </w:r>
      <w:r>
        <w:t>Powder Evaluated with respect to Angle of</w:t>
      </w:r>
      <w:r>
        <w:rPr>
          <w:spacing w:val="-48"/>
        </w:rPr>
        <w:t xml:space="preserve"> </w:t>
      </w:r>
      <w:r>
        <w:t>repose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Carr’s</w:t>
      </w:r>
      <w:r>
        <w:rPr>
          <w:spacing w:val="-4"/>
        </w:rPr>
        <w:t xml:space="preserve"> </w:t>
      </w:r>
      <w:r>
        <w:t>index</w:t>
      </w:r>
    </w:p>
    <w:p w14:paraId="1DC6D570" w14:textId="77777777" w:rsidR="001E17D3" w:rsidRDefault="00000000">
      <w:pPr>
        <w:pStyle w:val="BodyText"/>
        <w:rPr>
          <w:sz w:val="22"/>
        </w:rPr>
      </w:pPr>
      <w:r>
        <w:br w:type="column"/>
      </w:r>
    </w:p>
    <w:p w14:paraId="6FF6DA17" w14:textId="77777777" w:rsidR="001E17D3" w:rsidRDefault="001E17D3">
      <w:pPr>
        <w:pStyle w:val="BodyText"/>
        <w:rPr>
          <w:sz w:val="22"/>
        </w:rPr>
      </w:pPr>
    </w:p>
    <w:p w14:paraId="6C198B3B" w14:textId="77777777" w:rsidR="001E17D3" w:rsidRDefault="001E17D3">
      <w:pPr>
        <w:pStyle w:val="BodyText"/>
        <w:rPr>
          <w:sz w:val="22"/>
        </w:rPr>
      </w:pPr>
    </w:p>
    <w:p w14:paraId="2AFF3F69" w14:textId="77777777" w:rsidR="001E17D3" w:rsidRDefault="001E17D3">
      <w:pPr>
        <w:pStyle w:val="BodyText"/>
        <w:rPr>
          <w:sz w:val="22"/>
        </w:rPr>
      </w:pPr>
    </w:p>
    <w:p w14:paraId="1D30650E" w14:textId="77777777" w:rsidR="001E17D3" w:rsidRDefault="001E17D3">
      <w:pPr>
        <w:pStyle w:val="BodyText"/>
        <w:rPr>
          <w:sz w:val="22"/>
        </w:rPr>
      </w:pPr>
    </w:p>
    <w:p w14:paraId="64A18F9E" w14:textId="77777777" w:rsidR="001E17D3" w:rsidRDefault="00000000">
      <w:pPr>
        <w:pStyle w:val="BodyText"/>
        <w:spacing w:before="134"/>
        <w:ind w:left="987"/>
      </w:pPr>
      <w:r>
        <w:t>Values are</w:t>
      </w:r>
      <w:r>
        <w:rPr>
          <w:spacing w:val="-7"/>
        </w:rPr>
        <w:t xml:space="preserve"> </w:t>
      </w:r>
      <w:r>
        <w:t>expressed</w:t>
      </w:r>
      <w:r>
        <w:rPr>
          <w:spacing w:val="2"/>
        </w:rPr>
        <w:t xml:space="preserve"> </w:t>
      </w:r>
      <w:r>
        <w:t>as mean</w:t>
      </w:r>
      <w:r>
        <w:rPr>
          <w:spacing w:val="2"/>
        </w:rPr>
        <w:t xml:space="preserve"> </w:t>
      </w:r>
      <w:r>
        <w:t>±SD</w:t>
      </w:r>
      <w:r>
        <w:rPr>
          <w:spacing w:val="-5"/>
        </w:rPr>
        <w:t xml:space="preserve"> </w:t>
      </w:r>
      <w:r>
        <w:t>(n=3)</w:t>
      </w:r>
    </w:p>
    <w:p w14:paraId="250F8FD2" w14:textId="77777777" w:rsidR="001E17D3" w:rsidRDefault="00000000">
      <w:pPr>
        <w:pStyle w:val="Heading1"/>
        <w:spacing w:before="5"/>
        <w:ind w:left="559"/>
      </w:pPr>
      <w:r>
        <w:t>Discussion:</w:t>
      </w:r>
    </w:p>
    <w:p w14:paraId="610D2296" w14:textId="77777777" w:rsidR="001E17D3" w:rsidRDefault="00000000">
      <w:pPr>
        <w:pStyle w:val="BodyText"/>
        <w:ind w:left="559" w:right="751"/>
        <w:jc w:val="both"/>
      </w:pPr>
      <w:r>
        <w:t>Bulk</w:t>
      </w:r>
      <w:r>
        <w:rPr>
          <w:spacing w:val="1"/>
        </w:rPr>
        <w:t xml:space="preserve"> </w:t>
      </w:r>
      <w:r>
        <w:t>density</w:t>
      </w:r>
      <w:r>
        <w:rPr>
          <w:spacing w:val="1"/>
        </w:rPr>
        <w:t xml:space="preserve"> </w:t>
      </w:r>
      <w:r>
        <w:t>ratio</w:t>
      </w:r>
      <w:r>
        <w:rPr>
          <w:spacing w:val="1"/>
        </w:rPr>
        <w:t xml:space="preserve"> </w:t>
      </w:r>
      <w:r>
        <w:t>0.58±0.44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0.64±0.68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Tapped</w:t>
      </w:r>
      <w:r>
        <w:rPr>
          <w:spacing w:val="1"/>
        </w:rPr>
        <w:t xml:space="preserve"> </w:t>
      </w:r>
      <w:r>
        <w:t>density</w:t>
      </w:r>
      <w:r>
        <w:rPr>
          <w:spacing w:val="1"/>
        </w:rPr>
        <w:t xml:space="preserve"> </w:t>
      </w:r>
      <w:r>
        <w:t>ratio</w:t>
      </w:r>
      <w:r>
        <w:rPr>
          <w:spacing w:val="1"/>
        </w:rPr>
        <w:t xml:space="preserve"> </w:t>
      </w:r>
      <w:r>
        <w:t>0.69±0.02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0.78±0.54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Hausner ratio is found to be 1.19±0.18 to 1.40±0.20</w:t>
      </w:r>
      <w:r>
        <w:rPr>
          <w:spacing w:val="-47"/>
        </w:rPr>
        <w:t xml:space="preserve"> </w:t>
      </w:r>
      <w:r>
        <w:t>for all the batches indicating that possible and poor</w:t>
      </w:r>
      <w:r>
        <w:rPr>
          <w:spacing w:val="1"/>
        </w:rPr>
        <w:t xml:space="preserve"> </w:t>
      </w:r>
      <w:r>
        <w:t>flow</w:t>
      </w:r>
      <w:r>
        <w:rPr>
          <w:spacing w:val="-4"/>
        </w:rPr>
        <w:t xml:space="preserve"> </w:t>
      </w:r>
      <w:r>
        <w:t>properties.</w:t>
      </w:r>
    </w:p>
    <w:p w14:paraId="4FF4B047" w14:textId="77777777" w:rsidR="001E17D3" w:rsidRDefault="00000000">
      <w:pPr>
        <w:pStyle w:val="BodyText"/>
        <w:rPr>
          <w:sz w:val="16"/>
        </w:rPr>
      </w:pPr>
      <w:r>
        <w:pict w14:anchorId="42AFB423">
          <v:group id="_x0000_s2102" style="position:absolute;margin-left:316.5pt;margin-top:11.2pt;width:215.85pt;height:116.2pt;z-index:-15723008;mso-wrap-distance-left:0;mso-wrap-distance-right:0;mso-position-horizontal-relative:page" coordorigin="6330,224" coordsize="4317,2324">
            <v:shape id="_x0000_s2116" type="#_x0000_t75" style="position:absolute;left:7350;top:460;width:2442;height:1408">
              <v:imagedata r:id="rId31" o:title=""/>
            </v:shape>
            <v:shape id="_x0000_s2115" type="#_x0000_t75" style="position:absolute;left:6860;top:2354;width:99;height:99">
              <v:imagedata r:id="rId32" o:title=""/>
            </v:shape>
            <v:shape id="_x0000_s2114" type="#_x0000_t75" style="position:absolute;left:8682;top:2354;width:99;height:99">
              <v:imagedata r:id="rId33" o:title=""/>
            </v:shape>
            <v:rect id="_x0000_s2113" style="position:absolute;left:6337;top:231;width:4302;height:2309" filled="f" strokecolor="#dfe4eb"/>
            <v:shape id="_x0000_s2112" type="#_x0000_t75" style="position:absolute;left:7583;top:2143;width:1117;height:88">
              <v:imagedata r:id="rId29" o:title=""/>
            </v:shape>
            <v:shape id="_x0000_s2111" type="#_x0000_t75" style="position:absolute;left:6608;top:331;width:126;height:1721">
              <v:imagedata r:id="rId34" o:title=""/>
            </v:shape>
            <v:shape id="_x0000_s2110" type="#_x0000_t202" style="position:absolute;left:7106;top:433;width:175;height:1241" filled="f" stroked="f">
              <v:textbox inset="0,0,0,0">
                <w:txbxContent>
                  <w:p w14:paraId="13CCC720" w14:textId="77777777" w:rsidR="001E17D3" w:rsidRDefault="00000000">
                    <w:pPr>
                      <w:spacing w:line="185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4536A"/>
                        <w:w w:val="101"/>
                        <w:sz w:val="18"/>
                      </w:rPr>
                      <w:t>2</w:t>
                    </w:r>
                  </w:p>
                  <w:p w14:paraId="31FFDD0F" w14:textId="77777777" w:rsidR="001E17D3" w:rsidRDefault="001E17D3">
                    <w:pPr>
                      <w:spacing w:before="5"/>
                      <w:rPr>
                        <w:rFonts w:ascii="Calibri"/>
                        <w:sz w:val="26"/>
                      </w:rPr>
                    </w:pPr>
                  </w:p>
                  <w:p w14:paraId="3FD05866" w14:textId="77777777" w:rsidR="001E17D3" w:rsidRDefault="00000000">
                    <w:pPr>
                      <w:spacing w:before="1"/>
                      <w:ind w:left="32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4536A"/>
                        <w:w w:val="101"/>
                        <w:sz w:val="18"/>
                      </w:rPr>
                      <w:t>1</w:t>
                    </w:r>
                  </w:p>
                  <w:p w14:paraId="36DC13A0" w14:textId="77777777" w:rsidR="001E17D3" w:rsidRDefault="001E17D3">
                    <w:pPr>
                      <w:spacing w:before="2"/>
                      <w:rPr>
                        <w:rFonts w:ascii="Calibri"/>
                        <w:sz w:val="24"/>
                      </w:rPr>
                    </w:pPr>
                  </w:p>
                  <w:p w14:paraId="33E9C169" w14:textId="77777777" w:rsidR="001E17D3" w:rsidRDefault="00000000">
                    <w:pPr>
                      <w:spacing w:line="217" w:lineRule="exact"/>
                      <w:ind w:left="62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4536A"/>
                        <w:w w:val="101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2109" type="#_x0000_t202" style="position:absolute;left:7504;top:1748;width:192;height:183" filled="f" stroked="f">
              <v:textbox inset="0,0,0,0">
                <w:txbxContent>
                  <w:p w14:paraId="04514669" w14:textId="77777777" w:rsidR="001E17D3" w:rsidRDefault="00000000">
                    <w:pPr>
                      <w:spacing w:line="182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4536A"/>
                        <w:sz w:val="18"/>
                      </w:rPr>
                      <w:t>F2</w:t>
                    </w:r>
                  </w:p>
                </w:txbxContent>
              </v:textbox>
            </v:shape>
            <v:shape id="_x0000_s2108" type="#_x0000_t202" style="position:absolute;left:7843;top:1792;width:192;height:183" filled="f" stroked="f">
              <v:textbox inset="0,0,0,0">
                <w:txbxContent>
                  <w:p w14:paraId="48C7AD15" w14:textId="77777777" w:rsidR="001E17D3" w:rsidRDefault="00000000">
                    <w:pPr>
                      <w:spacing w:line="182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4536A"/>
                        <w:sz w:val="18"/>
                      </w:rPr>
                      <w:t>F3</w:t>
                    </w:r>
                  </w:p>
                </w:txbxContent>
              </v:textbox>
            </v:shape>
            <v:shape id="_x0000_s2107" type="#_x0000_t202" style="position:absolute;left:8199;top:1838;width:192;height:183" filled="f" stroked="f">
              <v:textbox inset="0,0,0,0">
                <w:txbxContent>
                  <w:p w14:paraId="74DA87A6" w14:textId="77777777" w:rsidR="001E17D3" w:rsidRDefault="00000000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4536A"/>
                        <w:sz w:val="18"/>
                      </w:rPr>
                      <w:t>F4</w:t>
                    </w:r>
                  </w:p>
                </w:txbxContent>
              </v:textbox>
            </v:shape>
            <v:shape id="_x0000_s2106" type="#_x0000_t202" style="position:absolute;left:8573;top:1887;width:192;height:183" filled="f" stroked="f">
              <v:textbox inset="0,0,0,0">
                <w:txbxContent>
                  <w:p w14:paraId="61DDF487" w14:textId="77777777" w:rsidR="001E17D3" w:rsidRDefault="00000000">
                    <w:pPr>
                      <w:spacing w:line="182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4536A"/>
                        <w:sz w:val="18"/>
                      </w:rPr>
                      <w:t>F5</w:t>
                    </w:r>
                  </w:p>
                </w:txbxContent>
              </v:textbox>
            </v:shape>
            <v:shape id="_x0000_s2105" type="#_x0000_t202" style="position:absolute;left:8966;top:1938;width:192;height:183" filled="f" stroked="f">
              <v:textbox inset="0,0,0,0">
                <w:txbxContent>
                  <w:p w14:paraId="1F710954" w14:textId="77777777" w:rsidR="001E17D3" w:rsidRDefault="00000000">
                    <w:pPr>
                      <w:spacing w:line="182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4536A"/>
                        <w:sz w:val="18"/>
                      </w:rPr>
                      <w:t>F6</w:t>
                    </w:r>
                  </w:p>
                </w:txbxContent>
              </v:textbox>
            </v:shape>
            <v:shape id="_x0000_s2104" type="#_x0000_t202" style="position:absolute;left:9379;top:1992;width:192;height:183" filled="f" stroked="f">
              <v:textbox inset="0,0,0,0">
                <w:txbxContent>
                  <w:p w14:paraId="1035A596" w14:textId="77777777" w:rsidR="001E17D3" w:rsidRDefault="00000000">
                    <w:pPr>
                      <w:spacing w:line="182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4536A"/>
                        <w:sz w:val="18"/>
                      </w:rPr>
                      <w:t>F7</w:t>
                    </w:r>
                  </w:p>
                </w:txbxContent>
              </v:textbox>
            </v:shape>
            <v:shape id="_x0000_s2103" type="#_x0000_t202" style="position:absolute;left:7003;top:2323;width:3564;height:183" filled="f" stroked="f">
              <v:textbox inset="0,0,0,0">
                <w:txbxContent>
                  <w:p w14:paraId="1E0FF35B" w14:textId="77777777" w:rsidR="001E17D3" w:rsidRDefault="00000000">
                    <w:pPr>
                      <w:tabs>
                        <w:tab w:val="left" w:pos="1823"/>
                      </w:tabs>
                      <w:spacing w:line="182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4536A"/>
                        <w:sz w:val="18"/>
                      </w:rPr>
                      <w:t>Bulk</w:t>
                    </w:r>
                    <w:r>
                      <w:rPr>
                        <w:rFonts w:ascii="Calibri"/>
                        <w:color w:val="44536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44536A"/>
                        <w:sz w:val="18"/>
                      </w:rPr>
                      <w:t>density (gm/ml)</w:t>
                    </w:r>
                    <w:r>
                      <w:rPr>
                        <w:rFonts w:ascii="Calibri"/>
                        <w:color w:val="44536A"/>
                        <w:sz w:val="18"/>
                      </w:rPr>
                      <w:tab/>
                      <w:t>Tapped</w:t>
                    </w:r>
                    <w:r>
                      <w:rPr>
                        <w:rFonts w:ascii="Calibri"/>
                        <w:color w:val="44536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44536A"/>
                        <w:sz w:val="18"/>
                      </w:rPr>
                      <w:t>density</w:t>
                    </w:r>
                    <w:r>
                      <w:rPr>
                        <w:rFonts w:ascii="Calibri"/>
                        <w:color w:val="44536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44536A"/>
                        <w:sz w:val="18"/>
                      </w:rPr>
                      <w:t>(gm/cc)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91B812F" w14:textId="77777777" w:rsidR="001E17D3" w:rsidRDefault="00000000">
      <w:pPr>
        <w:pStyle w:val="BodyText"/>
        <w:ind w:left="1227" w:right="963" w:hanging="452"/>
      </w:pPr>
      <w:r>
        <w:rPr>
          <w:b/>
        </w:rPr>
        <w:t xml:space="preserve">Fig.9: </w:t>
      </w:r>
      <w:r>
        <w:t>Powder Evaluated with respect to Bulk,</w:t>
      </w:r>
      <w:r>
        <w:rPr>
          <w:spacing w:val="-47"/>
        </w:rPr>
        <w:t xml:space="preserve"> </w:t>
      </w:r>
      <w:r>
        <w:t>Tapped</w:t>
      </w:r>
      <w:r>
        <w:rPr>
          <w:spacing w:val="-3"/>
        </w:rPr>
        <w:t xml:space="preserve"> </w:t>
      </w:r>
      <w:r>
        <w:t>Density</w:t>
      </w:r>
      <w:r>
        <w:rPr>
          <w:spacing w:val="-7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Hausner’s</w:t>
      </w:r>
      <w:r>
        <w:rPr>
          <w:spacing w:val="-2"/>
        </w:rPr>
        <w:t xml:space="preserve"> </w:t>
      </w:r>
      <w:r>
        <w:t>Ratio</w:t>
      </w:r>
    </w:p>
    <w:p w14:paraId="2F37EFC5" w14:textId="77777777" w:rsidR="001E17D3" w:rsidRDefault="00000000">
      <w:pPr>
        <w:pStyle w:val="Heading1"/>
        <w:spacing w:line="225" w:lineRule="exact"/>
        <w:ind w:left="559"/>
      </w:pPr>
      <w:r>
        <w:t>Preparation:</w:t>
      </w:r>
    </w:p>
    <w:p w14:paraId="0FF6309C" w14:textId="77777777" w:rsidR="001E17D3" w:rsidRDefault="00000000">
      <w:pPr>
        <w:spacing w:line="225" w:lineRule="exact"/>
        <w:ind w:left="924"/>
        <w:rPr>
          <w:sz w:val="20"/>
        </w:rPr>
      </w:pPr>
      <w:r>
        <w:rPr>
          <w:b/>
          <w:sz w:val="20"/>
        </w:rPr>
        <w:t>Table.13: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Preparation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Nano-suspension</w:t>
      </w:r>
    </w:p>
    <w:p w14:paraId="72B3948E" w14:textId="77777777" w:rsidR="001E17D3" w:rsidRDefault="00000000">
      <w:pPr>
        <w:pStyle w:val="BodyText"/>
        <w:ind w:left="696"/>
      </w:pPr>
      <w:r>
        <w:rPr>
          <w:noProof/>
        </w:rPr>
        <w:drawing>
          <wp:inline distT="0" distB="0" distL="0" distR="0" wp14:anchorId="699E7D3A" wp14:editId="00370419">
            <wp:extent cx="2726219" cy="1152144"/>
            <wp:effectExtent l="0" t="0" r="0" b="0"/>
            <wp:docPr id="1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5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6219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6FB27" w14:textId="77777777" w:rsidR="001E17D3" w:rsidRDefault="00000000">
      <w:pPr>
        <w:pStyle w:val="Heading1"/>
        <w:spacing w:before="70" w:line="240" w:lineRule="auto"/>
        <w:ind w:left="559" w:right="1480"/>
      </w:pPr>
      <w:r>
        <w:t>Evaluation Parameters:</w:t>
      </w:r>
      <w:r>
        <w:rPr>
          <w:spacing w:val="1"/>
        </w:rPr>
        <w:t xml:space="preserve"> </w:t>
      </w:r>
      <w:r>
        <w:t>Thermodynamic</w:t>
      </w:r>
      <w:r>
        <w:rPr>
          <w:spacing w:val="-8"/>
        </w:rPr>
        <w:t xml:space="preserve"> </w:t>
      </w:r>
      <w:r>
        <w:t>stability:</w:t>
      </w:r>
    </w:p>
    <w:p w14:paraId="19EDF2D8" w14:textId="77777777" w:rsidR="001E17D3" w:rsidRDefault="00000000">
      <w:pPr>
        <w:spacing w:line="226" w:lineRule="exact"/>
        <w:ind w:left="924"/>
        <w:rPr>
          <w:sz w:val="20"/>
        </w:rPr>
      </w:pPr>
      <w:r>
        <w:pict w14:anchorId="59A4E761">
          <v:shape id="_x0000_s2101" type="#_x0000_t202" style="position:absolute;left:0;text-align:left;margin-left:309.7pt;margin-top:11.55pt;width:219.7pt;height:58.8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88"/>
                    <w:gridCol w:w="1297"/>
                    <w:gridCol w:w="1695"/>
                  </w:tblGrid>
                  <w:tr w:rsidR="001E17D3" w14:paraId="256FE819" w14:textId="77777777">
                    <w:trPr>
                      <w:trHeight w:val="686"/>
                    </w:trPr>
                    <w:tc>
                      <w:tcPr>
                        <w:tcW w:w="1388" w:type="dxa"/>
                      </w:tcPr>
                      <w:p w14:paraId="0DD8BA9D" w14:textId="77777777" w:rsidR="001E17D3" w:rsidRDefault="00000000">
                        <w:pPr>
                          <w:pStyle w:val="TableParagraph"/>
                          <w:spacing w:before="4" w:line="235" w:lineRule="auto"/>
                          <w:ind w:left="470" w:right="133" w:hanging="312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Formulation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Code</w:t>
                        </w:r>
                      </w:p>
                    </w:tc>
                    <w:tc>
                      <w:tcPr>
                        <w:tcW w:w="1297" w:type="dxa"/>
                      </w:tcPr>
                      <w:p w14:paraId="4E7BC8C4" w14:textId="77777777" w:rsidR="001E17D3" w:rsidRDefault="00000000">
                        <w:pPr>
                          <w:pStyle w:val="TableParagraph"/>
                          <w:spacing w:before="4" w:line="235" w:lineRule="auto"/>
                          <w:ind w:left="316" w:right="283" w:hanging="1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Heating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Cooling</w:t>
                        </w:r>
                      </w:p>
                      <w:p w14:paraId="7DD1D5B9" w14:textId="77777777" w:rsidR="001E17D3" w:rsidRDefault="00000000">
                        <w:pPr>
                          <w:pStyle w:val="TableParagraph"/>
                          <w:spacing w:before="2" w:line="210" w:lineRule="exact"/>
                          <w:ind w:left="412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Cycle</w:t>
                        </w:r>
                      </w:p>
                    </w:tc>
                    <w:tc>
                      <w:tcPr>
                        <w:tcW w:w="1695" w:type="dxa"/>
                      </w:tcPr>
                      <w:p w14:paraId="76012831" w14:textId="77777777" w:rsidR="001E17D3" w:rsidRDefault="00000000">
                        <w:pPr>
                          <w:pStyle w:val="TableParagraph"/>
                          <w:spacing w:before="1" w:line="240" w:lineRule="auto"/>
                          <w:ind w:left="215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Centrifugation</w:t>
                        </w:r>
                      </w:p>
                    </w:tc>
                  </w:tr>
                  <w:tr w:rsidR="001E17D3" w14:paraId="41E50324" w14:textId="77777777">
                    <w:trPr>
                      <w:trHeight w:val="460"/>
                    </w:trPr>
                    <w:tc>
                      <w:tcPr>
                        <w:tcW w:w="1388" w:type="dxa"/>
                      </w:tcPr>
                      <w:p w14:paraId="5127CA24" w14:textId="77777777" w:rsidR="001E17D3" w:rsidRDefault="00000000">
                        <w:pPr>
                          <w:pStyle w:val="TableParagraph"/>
                          <w:spacing w:line="240" w:lineRule="auto"/>
                          <w:ind w:left="562" w:right="5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F1</w:t>
                        </w:r>
                      </w:p>
                    </w:tc>
                    <w:tc>
                      <w:tcPr>
                        <w:tcW w:w="1297" w:type="dxa"/>
                      </w:tcPr>
                      <w:p w14:paraId="7E82B6B8" w14:textId="77777777" w:rsidR="001E17D3" w:rsidRDefault="00000000">
                        <w:pPr>
                          <w:pStyle w:val="TableParagraph"/>
                          <w:ind w:left="39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Stable</w:t>
                        </w:r>
                      </w:p>
                    </w:tc>
                    <w:tc>
                      <w:tcPr>
                        <w:tcW w:w="1695" w:type="dxa"/>
                      </w:tcPr>
                      <w:p w14:paraId="77A8A368" w14:textId="77777777" w:rsidR="001E17D3" w:rsidRDefault="00000000">
                        <w:pPr>
                          <w:pStyle w:val="TableParagraph"/>
                          <w:ind w:left="47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phase</w:t>
                        </w:r>
                      </w:p>
                      <w:p w14:paraId="1B91C2A5" w14:textId="77777777" w:rsidR="001E17D3" w:rsidRDefault="00000000">
                        <w:pPr>
                          <w:pStyle w:val="TableParagraph"/>
                          <w:spacing w:line="215" w:lineRule="exact"/>
                          <w:ind w:left="43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separation</w:t>
                        </w:r>
                      </w:p>
                    </w:tc>
                  </w:tr>
                </w:tbl>
                <w:p w14:paraId="09B655B2" w14:textId="77777777" w:rsidR="001E17D3" w:rsidRDefault="001E17D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b/>
          <w:sz w:val="20"/>
        </w:rPr>
        <w:t>Table.14: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Thermodynamic</w:t>
      </w:r>
      <w:r>
        <w:rPr>
          <w:spacing w:val="-1"/>
          <w:sz w:val="20"/>
        </w:rPr>
        <w:t xml:space="preserve"> </w:t>
      </w:r>
      <w:r>
        <w:rPr>
          <w:sz w:val="20"/>
        </w:rPr>
        <w:t>Stability</w:t>
      </w:r>
      <w:r>
        <w:rPr>
          <w:spacing w:val="-8"/>
          <w:sz w:val="20"/>
        </w:rPr>
        <w:t xml:space="preserve"> </w:t>
      </w:r>
      <w:r>
        <w:rPr>
          <w:sz w:val="20"/>
        </w:rPr>
        <w:t>Study</w:t>
      </w:r>
    </w:p>
    <w:p w14:paraId="5889FCB1" w14:textId="77777777" w:rsidR="001E17D3" w:rsidRDefault="001E17D3">
      <w:pPr>
        <w:spacing w:line="226" w:lineRule="exact"/>
        <w:rPr>
          <w:sz w:val="20"/>
        </w:rPr>
        <w:sectPr w:rsidR="001E17D3">
          <w:type w:val="continuous"/>
          <w:pgSz w:w="11910" w:h="16840"/>
          <w:pgMar w:top="1340" w:right="680" w:bottom="1140" w:left="680" w:header="720" w:footer="720" w:gutter="0"/>
          <w:cols w:num="2" w:space="720" w:equalWidth="0">
            <w:col w:w="5030" w:space="40"/>
            <w:col w:w="5480"/>
          </w:cols>
        </w:sectPr>
      </w:pPr>
    </w:p>
    <w:p w14:paraId="40B0034B" w14:textId="77777777" w:rsidR="001E17D3" w:rsidRDefault="001E17D3">
      <w:pPr>
        <w:pStyle w:val="BodyText"/>
        <w:spacing w:before="6"/>
        <w:rPr>
          <w:sz w:val="7"/>
        </w:rPr>
      </w:pPr>
    </w:p>
    <w:p w14:paraId="3B7B2ACA" w14:textId="77777777" w:rsidR="001E17D3" w:rsidRDefault="00000000">
      <w:pPr>
        <w:pStyle w:val="BodyText"/>
        <w:ind w:left="5657"/>
      </w:pPr>
      <w:r>
        <w:rPr>
          <w:noProof/>
        </w:rPr>
        <w:drawing>
          <wp:inline distT="0" distB="0" distL="0" distR="0" wp14:anchorId="264D6C34" wp14:editId="033CC157">
            <wp:extent cx="2685838" cy="1582197"/>
            <wp:effectExtent l="0" t="0" r="0" b="0"/>
            <wp:docPr id="15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6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5838" cy="1582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5595A" w14:textId="77777777" w:rsidR="001E17D3" w:rsidRDefault="001E17D3">
      <w:pPr>
        <w:sectPr w:rsidR="001E17D3">
          <w:pgSz w:w="11910" w:h="16840"/>
          <w:pgMar w:top="1340" w:right="680" w:bottom="1140" w:left="680" w:header="714" w:footer="957" w:gutter="0"/>
          <w:cols w:space="720"/>
        </w:sectPr>
      </w:pPr>
    </w:p>
    <w:p w14:paraId="56E1C6F5" w14:textId="77777777" w:rsidR="001E17D3" w:rsidRDefault="001E17D3">
      <w:pPr>
        <w:pStyle w:val="BodyText"/>
        <w:spacing w:before="10"/>
        <w:rPr>
          <w:sz w:val="28"/>
        </w:rPr>
      </w:pPr>
    </w:p>
    <w:p w14:paraId="2E9A892F" w14:textId="77777777" w:rsidR="001E17D3" w:rsidRDefault="00000000">
      <w:pPr>
        <w:ind w:left="1000"/>
        <w:rPr>
          <w:sz w:val="20"/>
        </w:rPr>
      </w:pPr>
      <w:r>
        <w:rPr>
          <w:b/>
          <w:sz w:val="20"/>
        </w:rPr>
        <w:t>Table.15: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Characterization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Nano-emulsion</w:t>
      </w:r>
    </w:p>
    <w:tbl>
      <w:tblPr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0"/>
        <w:gridCol w:w="1705"/>
      </w:tblGrid>
      <w:tr w:rsidR="001E17D3" w14:paraId="6575B1E0" w14:textId="77777777">
        <w:trPr>
          <w:trHeight w:val="230"/>
        </w:trPr>
        <w:tc>
          <w:tcPr>
            <w:tcW w:w="1950" w:type="dxa"/>
          </w:tcPr>
          <w:p w14:paraId="798DA44A" w14:textId="77777777" w:rsidR="001E17D3" w:rsidRDefault="00000000">
            <w:pPr>
              <w:pStyle w:val="TableParagraph"/>
              <w:spacing w:line="210" w:lineRule="exact"/>
              <w:ind w:left="331" w:right="331"/>
              <w:rPr>
                <w:b/>
                <w:sz w:val="20"/>
              </w:rPr>
            </w:pPr>
            <w:r>
              <w:rPr>
                <w:b/>
                <w:sz w:val="20"/>
              </w:rPr>
              <w:t>Formula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Code</w:t>
            </w:r>
          </w:p>
        </w:tc>
        <w:tc>
          <w:tcPr>
            <w:tcW w:w="1705" w:type="dxa"/>
          </w:tcPr>
          <w:p w14:paraId="49E4B161" w14:textId="77777777" w:rsidR="001E17D3" w:rsidRDefault="00000000">
            <w:pPr>
              <w:pStyle w:val="TableParagraph"/>
              <w:spacing w:line="210" w:lineRule="exact"/>
              <w:ind w:left="254" w:right="252"/>
              <w:rPr>
                <w:b/>
                <w:sz w:val="20"/>
              </w:rPr>
            </w:pPr>
            <w:r>
              <w:rPr>
                <w:b/>
                <w:sz w:val="20"/>
              </w:rPr>
              <w:t>Viscosity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(cp)</w:t>
            </w:r>
          </w:p>
        </w:tc>
      </w:tr>
      <w:tr w:rsidR="001E17D3" w14:paraId="22ACD0EF" w14:textId="77777777">
        <w:trPr>
          <w:trHeight w:val="230"/>
        </w:trPr>
        <w:tc>
          <w:tcPr>
            <w:tcW w:w="1950" w:type="dxa"/>
          </w:tcPr>
          <w:p w14:paraId="6F35BDD5" w14:textId="77777777" w:rsidR="001E17D3" w:rsidRDefault="00000000">
            <w:pPr>
              <w:pStyle w:val="TableParagraph"/>
              <w:spacing w:line="210" w:lineRule="exact"/>
              <w:ind w:left="330" w:right="331"/>
              <w:rPr>
                <w:sz w:val="20"/>
              </w:rPr>
            </w:pPr>
            <w:r>
              <w:rPr>
                <w:sz w:val="20"/>
              </w:rPr>
              <w:t>F1</w:t>
            </w:r>
          </w:p>
        </w:tc>
        <w:tc>
          <w:tcPr>
            <w:tcW w:w="1705" w:type="dxa"/>
          </w:tcPr>
          <w:p w14:paraId="7BC07DF3" w14:textId="77777777" w:rsidR="001E17D3" w:rsidRDefault="00000000">
            <w:pPr>
              <w:pStyle w:val="TableParagraph"/>
              <w:spacing w:line="210" w:lineRule="exact"/>
              <w:ind w:left="254" w:right="242"/>
              <w:rPr>
                <w:sz w:val="20"/>
              </w:rPr>
            </w:pPr>
            <w:r>
              <w:rPr>
                <w:sz w:val="20"/>
              </w:rPr>
              <w:t>5229</w:t>
            </w:r>
          </w:p>
        </w:tc>
      </w:tr>
      <w:tr w:rsidR="001E17D3" w14:paraId="194A3800" w14:textId="77777777">
        <w:trPr>
          <w:trHeight w:val="230"/>
        </w:trPr>
        <w:tc>
          <w:tcPr>
            <w:tcW w:w="1950" w:type="dxa"/>
          </w:tcPr>
          <w:p w14:paraId="5AD82BD3" w14:textId="77777777" w:rsidR="001E17D3" w:rsidRDefault="00000000">
            <w:pPr>
              <w:pStyle w:val="TableParagraph"/>
              <w:spacing w:line="210" w:lineRule="exact"/>
              <w:ind w:left="330" w:right="331"/>
              <w:rPr>
                <w:sz w:val="20"/>
              </w:rPr>
            </w:pPr>
            <w:r>
              <w:rPr>
                <w:sz w:val="20"/>
              </w:rPr>
              <w:t>F2</w:t>
            </w:r>
          </w:p>
        </w:tc>
        <w:tc>
          <w:tcPr>
            <w:tcW w:w="1705" w:type="dxa"/>
          </w:tcPr>
          <w:p w14:paraId="3216370A" w14:textId="77777777" w:rsidR="001E17D3" w:rsidRDefault="00000000">
            <w:pPr>
              <w:pStyle w:val="TableParagraph"/>
              <w:spacing w:line="210" w:lineRule="exact"/>
              <w:ind w:left="254" w:right="242"/>
              <w:rPr>
                <w:sz w:val="20"/>
              </w:rPr>
            </w:pPr>
            <w:r>
              <w:rPr>
                <w:sz w:val="20"/>
              </w:rPr>
              <w:t>4332</w:t>
            </w:r>
          </w:p>
        </w:tc>
      </w:tr>
      <w:tr w:rsidR="001E17D3" w14:paraId="4D135CE9" w14:textId="77777777">
        <w:trPr>
          <w:trHeight w:val="230"/>
        </w:trPr>
        <w:tc>
          <w:tcPr>
            <w:tcW w:w="1950" w:type="dxa"/>
          </w:tcPr>
          <w:p w14:paraId="4F5328C6" w14:textId="77777777" w:rsidR="001E17D3" w:rsidRDefault="00000000">
            <w:pPr>
              <w:pStyle w:val="TableParagraph"/>
              <w:spacing w:line="210" w:lineRule="exact"/>
              <w:ind w:left="330" w:right="331"/>
              <w:rPr>
                <w:sz w:val="20"/>
              </w:rPr>
            </w:pPr>
            <w:r>
              <w:rPr>
                <w:sz w:val="20"/>
              </w:rPr>
              <w:t>F3</w:t>
            </w:r>
          </w:p>
        </w:tc>
        <w:tc>
          <w:tcPr>
            <w:tcW w:w="1705" w:type="dxa"/>
          </w:tcPr>
          <w:p w14:paraId="4450066D" w14:textId="77777777" w:rsidR="001E17D3" w:rsidRDefault="00000000">
            <w:pPr>
              <w:pStyle w:val="TableParagraph"/>
              <w:spacing w:line="210" w:lineRule="exact"/>
              <w:ind w:left="254" w:right="242"/>
              <w:rPr>
                <w:sz w:val="20"/>
              </w:rPr>
            </w:pPr>
            <w:r>
              <w:rPr>
                <w:sz w:val="20"/>
              </w:rPr>
              <w:t>4320</w:t>
            </w:r>
          </w:p>
        </w:tc>
      </w:tr>
      <w:tr w:rsidR="001E17D3" w14:paraId="24C75D85" w14:textId="77777777">
        <w:trPr>
          <w:trHeight w:val="230"/>
        </w:trPr>
        <w:tc>
          <w:tcPr>
            <w:tcW w:w="1950" w:type="dxa"/>
          </w:tcPr>
          <w:p w14:paraId="7AE04443" w14:textId="77777777" w:rsidR="001E17D3" w:rsidRDefault="00000000">
            <w:pPr>
              <w:pStyle w:val="TableParagraph"/>
              <w:spacing w:line="210" w:lineRule="exact"/>
              <w:ind w:left="330" w:right="331"/>
              <w:rPr>
                <w:sz w:val="20"/>
              </w:rPr>
            </w:pPr>
            <w:r>
              <w:rPr>
                <w:sz w:val="20"/>
              </w:rPr>
              <w:t>F4</w:t>
            </w:r>
          </w:p>
        </w:tc>
        <w:tc>
          <w:tcPr>
            <w:tcW w:w="1705" w:type="dxa"/>
          </w:tcPr>
          <w:p w14:paraId="08A7B495" w14:textId="77777777" w:rsidR="001E17D3" w:rsidRDefault="00000000">
            <w:pPr>
              <w:pStyle w:val="TableParagraph"/>
              <w:spacing w:line="210" w:lineRule="exact"/>
              <w:ind w:left="254" w:right="242"/>
              <w:rPr>
                <w:sz w:val="20"/>
              </w:rPr>
            </w:pPr>
            <w:r>
              <w:rPr>
                <w:sz w:val="20"/>
              </w:rPr>
              <w:t>4850</w:t>
            </w:r>
          </w:p>
        </w:tc>
      </w:tr>
      <w:tr w:rsidR="001E17D3" w14:paraId="62D98781" w14:textId="77777777">
        <w:trPr>
          <w:trHeight w:val="230"/>
        </w:trPr>
        <w:tc>
          <w:tcPr>
            <w:tcW w:w="1950" w:type="dxa"/>
          </w:tcPr>
          <w:p w14:paraId="0F5B834C" w14:textId="77777777" w:rsidR="001E17D3" w:rsidRDefault="00000000">
            <w:pPr>
              <w:pStyle w:val="TableParagraph"/>
              <w:spacing w:line="211" w:lineRule="exact"/>
              <w:ind w:left="330" w:right="331"/>
              <w:rPr>
                <w:sz w:val="20"/>
              </w:rPr>
            </w:pPr>
            <w:r>
              <w:rPr>
                <w:sz w:val="20"/>
              </w:rPr>
              <w:t>F5</w:t>
            </w:r>
          </w:p>
        </w:tc>
        <w:tc>
          <w:tcPr>
            <w:tcW w:w="1705" w:type="dxa"/>
          </w:tcPr>
          <w:p w14:paraId="44C8B521" w14:textId="77777777" w:rsidR="001E17D3" w:rsidRDefault="00000000">
            <w:pPr>
              <w:pStyle w:val="TableParagraph"/>
              <w:spacing w:line="211" w:lineRule="exact"/>
              <w:ind w:left="254" w:right="242"/>
              <w:rPr>
                <w:sz w:val="20"/>
              </w:rPr>
            </w:pPr>
            <w:r>
              <w:rPr>
                <w:sz w:val="20"/>
              </w:rPr>
              <w:t>5920</w:t>
            </w:r>
          </w:p>
        </w:tc>
      </w:tr>
      <w:tr w:rsidR="001E17D3" w14:paraId="53045D58" w14:textId="77777777">
        <w:trPr>
          <w:trHeight w:val="230"/>
        </w:trPr>
        <w:tc>
          <w:tcPr>
            <w:tcW w:w="1950" w:type="dxa"/>
          </w:tcPr>
          <w:p w14:paraId="4E305BDE" w14:textId="77777777" w:rsidR="001E17D3" w:rsidRDefault="00000000">
            <w:pPr>
              <w:pStyle w:val="TableParagraph"/>
              <w:spacing w:line="210" w:lineRule="exact"/>
              <w:ind w:left="330" w:right="331"/>
              <w:rPr>
                <w:sz w:val="20"/>
              </w:rPr>
            </w:pPr>
            <w:r>
              <w:rPr>
                <w:sz w:val="20"/>
              </w:rPr>
              <w:t>F6</w:t>
            </w:r>
          </w:p>
        </w:tc>
        <w:tc>
          <w:tcPr>
            <w:tcW w:w="1705" w:type="dxa"/>
          </w:tcPr>
          <w:p w14:paraId="30414517" w14:textId="77777777" w:rsidR="001E17D3" w:rsidRDefault="00000000">
            <w:pPr>
              <w:pStyle w:val="TableParagraph"/>
              <w:spacing w:line="210" w:lineRule="exact"/>
              <w:ind w:left="254" w:right="241"/>
              <w:rPr>
                <w:sz w:val="20"/>
              </w:rPr>
            </w:pPr>
            <w:r>
              <w:rPr>
                <w:sz w:val="20"/>
              </w:rPr>
              <w:t>6030</w:t>
            </w:r>
          </w:p>
        </w:tc>
      </w:tr>
      <w:tr w:rsidR="001E17D3" w14:paraId="0CE0BDFC" w14:textId="77777777">
        <w:trPr>
          <w:trHeight w:val="230"/>
        </w:trPr>
        <w:tc>
          <w:tcPr>
            <w:tcW w:w="1950" w:type="dxa"/>
          </w:tcPr>
          <w:p w14:paraId="697DD893" w14:textId="77777777" w:rsidR="001E17D3" w:rsidRDefault="00000000">
            <w:pPr>
              <w:pStyle w:val="TableParagraph"/>
              <w:spacing w:line="210" w:lineRule="exact"/>
              <w:ind w:left="330" w:right="331"/>
              <w:rPr>
                <w:sz w:val="20"/>
              </w:rPr>
            </w:pPr>
            <w:r>
              <w:rPr>
                <w:sz w:val="20"/>
              </w:rPr>
              <w:t>F7</w:t>
            </w:r>
          </w:p>
        </w:tc>
        <w:tc>
          <w:tcPr>
            <w:tcW w:w="1705" w:type="dxa"/>
          </w:tcPr>
          <w:p w14:paraId="1BEA76EA" w14:textId="77777777" w:rsidR="001E17D3" w:rsidRDefault="00000000">
            <w:pPr>
              <w:pStyle w:val="TableParagraph"/>
              <w:spacing w:line="210" w:lineRule="exact"/>
              <w:ind w:left="254" w:right="242"/>
              <w:rPr>
                <w:sz w:val="20"/>
              </w:rPr>
            </w:pPr>
            <w:r>
              <w:rPr>
                <w:sz w:val="20"/>
              </w:rPr>
              <w:t>5437</w:t>
            </w:r>
          </w:p>
        </w:tc>
      </w:tr>
    </w:tbl>
    <w:p w14:paraId="24E53142" w14:textId="77777777" w:rsidR="001E17D3" w:rsidRDefault="00000000">
      <w:pPr>
        <w:pStyle w:val="BodyText"/>
        <w:spacing w:before="1"/>
        <w:ind w:left="760" w:right="1"/>
        <w:jc w:val="both"/>
      </w:pPr>
      <w:r>
        <w:t>The mean</w:t>
      </w:r>
      <w:r>
        <w:rPr>
          <w:spacing w:val="1"/>
        </w:rPr>
        <w:t xml:space="preserve"> </w:t>
      </w:r>
      <w:r>
        <w:t>average viscosity was</w:t>
      </w:r>
      <w:r>
        <w:rPr>
          <w:spacing w:val="1"/>
        </w:rPr>
        <w:t xml:space="preserve"> </w:t>
      </w:r>
      <w:r>
        <w:t>found</w:t>
      </w:r>
      <w:r>
        <w:rPr>
          <w:spacing w:val="50"/>
        </w:rPr>
        <w:t xml:space="preserve"> </w:t>
      </w:r>
      <w:r>
        <w:t>to be 4000</w:t>
      </w:r>
      <w:r>
        <w:rPr>
          <w:spacing w:val="-4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6000cp;</w:t>
      </w:r>
      <w:r>
        <w:rPr>
          <w:spacing w:val="1"/>
        </w:rPr>
        <w:t xml:space="preserve"> </w:t>
      </w:r>
      <w:r>
        <w:t>F6</w:t>
      </w:r>
      <w:r>
        <w:rPr>
          <w:spacing w:val="1"/>
        </w:rPr>
        <w:t xml:space="preserve"> </w:t>
      </w:r>
      <w:r>
        <w:t>batch</w:t>
      </w:r>
      <w:r>
        <w:rPr>
          <w:spacing w:val="1"/>
        </w:rPr>
        <w:t xml:space="preserve"> </w:t>
      </w:r>
      <w:r>
        <w:t>shows</w:t>
      </w:r>
      <w:r>
        <w:rPr>
          <w:spacing w:val="1"/>
        </w:rPr>
        <w:t xml:space="preserve"> </w:t>
      </w:r>
      <w:r>
        <w:t>highest</w:t>
      </w:r>
      <w:r>
        <w:rPr>
          <w:spacing w:val="1"/>
        </w:rPr>
        <w:t xml:space="preserve"> </w:t>
      </w:r>
      <w:r>
        <w:t>viscosity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table.11.</w:t>
      </w:r>
    </w:p>
    <w:p w14:paraId="079F7A1C" w14:textId="77777777" w:rsidR="001E17D3" w:rsidRDefault="00000000">
      <w:pPr>
        <w:pStyle w:val="BodyText"/>
        <w:spacing w:before="6"/>
        <w:rPr>
          <w:sz w:val="16"/>
        </w:rPr>
      </w:pPr>
      <w:r>
        <w:pict w14:anchorId="4CD1CDCB">
          <v:group id="_x0000_s2090" style="position:absolute;margin-left:75.25pt;margin-top:11.5pt;width:201.2pt;height:134.1pt;z-index:-15721472;mso-wrap-distance-left:0;mso-wrap-distance-right:0;mso-position-horizontal-relative:page" coordorigin="1505,230" coordsize="4024,2682">
            <v:shape id="_x0000_s2100" style="position:absolute;left:2230;top:1741;width:1555;height:332" coordorigin="2231,1741" coordsize="1555,332" o:spt="100" adj="0,,0" path="m2231,2072r68,m2386,2072r134,m2606,2072r135,m2832,2072r130,m3053,2072r134,m3274,2072r134,m3499,2072r287,m2231,1741r68,m2386,1741r134,m2606,1741r135,m2832,1741r130,m3053,1741r134,m3274,1741r134,m3499,1741r287,e" filled="f" strokecolor="#888" strokeweight=".5pt">
              <v:stroke joinstyle="round"/>
              <v:formulas/>
              <v:path arrowok="t" o:connecttype="segments"/>
            </v:shape>
            <v:shape id="_x0000_s2099" style="position:absolute;left:2230;top:1405;width:1555;height:1006" coordorigin="2231,1405" coordsize="1555,1006" path="m3786,1405r-1555,l2231,1410r,996l2231,2411r1555,l3786,2406r,-996l3786,1405xe" fillcolor="#888" stroked="f">
              <v:path arrowok="t"/>
            </v:shape>
            <v:shape id="_x0000_s2098" style="position:absolute;left:2299;top:1405;width:1421;height:1001" coordorigin="2299,1405" coordsize="1421,1001" o:spt="100" adj="0,,0" path="m2386,1535r-87,l2299,2406r87,l2386,1535xm2606,1684r-86,l2520,2406r86,l2606,1684xm2832,1688r-91,l2741,2406r91,l2832,1688xm3053,1602r-91,l2962,2406r91,l3053,1602xm3274,1420r-87,l3187,2406r87,l3274,1420xm3499,1405r-91,l3408,2406r91,l3499,1405xm3720,1501r-91,l3629,2406r91,l3720,1501xe" fillcolor="#4471c4" stroked="f">
              <v:stroke joinstyle="round"/>
              <v:formulas/>
              <v:path arrowok="t" o:connecttype="segments"/>
            </v:shape>
            <v:shape id="_x0000_s2097" style="position:absolute;left:2167;top:1076;width:1619;height:1393" coordorigin="2167,1076" coordsize="1619,1393" o:spt="100" adj="0,,0" path="m2231,1076r1555,m2231,2406r,-1330m2167,2406r64,m2167,2072r64,m2167,1741r64,m2167,1410r64,m2167,1076r64,m2231,2406r1555,m2231,2406r,63m2453,2406r,63m2674,2406r,63m2899,2406r,63m3120,2406r,63m3341,2406r,63m3562,2406r,63m3786,2406r,63e" filled="f" strokecolor="#888" strokeweight=".5pt">
              <v:stroke joinstyle="round"/>
              <v:formulas/>
              <v:path arrowok="t" o:connecttype="segments"/>
            </v:shape>
            <v:rect id="_x0000_s2096" style="position:absolute;left:4105;top:1825;width:110;height:110" fillcolor="#4471c4" stroked="f"/>
            <v:rect id="_x0000_s2095" style="position:absolute;left:1509;top:234;width:4014;height:2672" filled="f" strokecolor="#888" strokeweight=".5pt"/>
            <v:shape id="_x0000_s2094" type="#_x0000_t202" style="position:absolute;left:2538;top:458;width:1980;height:360" filled="f" stroked="f">
              <v:textbox inset="0,0,0,0">
                <w:txbxContent>
                  <w:p w14:paraId="79EE43B6" w14:textId="77777777" w:rsidR="001E17D3" w:rsidRDefault="00000000">
                    <w:pPr>
                      <w:spacing w:line="360" w:lineRule="exact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sz w:val="36"/>
                      </w:rPr>
                      <w:t>Viscosity</w:t>
                    </w:r>
                    <w:r>
                      <w:rPr>
                        <w:rFonts w:ascii="Calibri"/>
                        <w:b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6"/>
                      </w:rPr>
                      <w:t>(cp)</w:t>
                    </w:r>
                  </w:p>
                </w:txbxContent>
              </v:textbox>
            </v:shape>
            <v:shape id="_x0000_s2093" type="#_x0000_t202" style="position:absolute;left:1640;top:985;width:427;height:1532" filled="f" stroked="f">
              <v:textbox inset="0,0,0,0">
                <w:txbxContent>
                  <w:p w14:paraId="11BF7A86" w14:textId="77777777" w:rsidR="001E17D3" w:rsidRDefault="00000000">
                    <w:pPr>
                      <w:spacing w:line="205" w:lineRule="exact"/>
                      <w:ind w:right="19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8000</w:t>
                    </w:r>
                  </w:p>
                  <w:p w14:paraId="79CC2AB6" w14:textId="77777777" w:rsidR="001E17D3" w:rsidRDefault="00000000">
                    <w:pPr>
                      <w:spacing w:before="88"/>
                      <w:ind w:right="19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6000</w:t>
                    </w:r>
                  </w:p>
                  <w:p w14:paraId="288F85A0" w14:textId="77777777" w:rsidR="001E17D3" w:rsidRDefault="00000000">
                    <w:pPr>
                      <w:spacing w:before="89"/>
                      <w:ind w:right="19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4000</w:t>
                    </w:r>
                  </w:p>
                  <w:p w14:paraId="25060832" w14:textId="77777777" w:rsidR="001E17D3" w:rsidRDefault="00000000">
                    <w:pPr>
                      <w:spacing w:before="88"/>
                      <w:ind w:right="19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2000</w:t>
                    </w:r>
                  </w:p>
                  <w:p w14:paraId="73751B10" w14:textId="77777777" w:rsidR="001E17D3" w:rsidRDefault="00000000">
                    <w:pPr>
                      <w:spacing w:before="88" w:line="241" w:lineRule="exact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</w:t>
                    </w:r>
                  </w:p>
                </w:txbxContent>
              </v:textbox>
            </v:shape>
            <v:shape id="_x0000_s2092" type="#_x0000_t202" style="position:absolute;left:4264;top:1790;width:1084;height:202" filled="f" stroked="f">
              <v:textbox inset="0,0,0,0">
                <w:txbxContent>
                  <w:p w14:paraId="75499EA2" w14:textId="77777777" w:rsidR="001E17D3" w:rsidRDefault="00000000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Viscosity</w:t>
                    </w:r>
                    <w:r>
                      <w:rPr>
                        <w:rFonts w:asci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(cp)</w:t>
                    </w:r>
                  </w:p>
                </w:txbxContent>
              </v:textbox>
            </v:shape>
            <v:shape id="_x0000_s2091" type="#_x0000_t202" style="position:absolute;left:2246;top:2576;width:1546;height:202" filled="f" stroked="f">
              <v:textbox inset="0,0,0,0">
                <w:txbxContent>
                  <w:p w14:paraId="52F87F6F" w14:textId="77777777" w:rsidR="001E17D3" w:rsidRDefault="00000000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"/>
                        <w:sz w:val="20"/>
                      </w:rPr>
                      <w:t>F1</w:t>
                    </w:r>
                    <w:r>
                      <w:rPr>
                        <w:rFonts w:ascii="Calibri"/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>F2</w:t>
                    </w:r>
                    <w:r>
                      <w:rPr>
                        <w:rFonts w:ascii="Calibri"/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>F3</w:t>
                    </w:r>
                    <w:r>
                      <w:rPr>
                        <w:rFonts w:ascii="Calibri"/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F4</w:t>
                    </w:r>
                    <w:r>
                      <w:rPr>
                        <w:rFonts w:ascii="Calibri"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F5</w:t>
                    </w:r>
                    <w:r>
                      <w:rPr>
                        <w:rFonts w:ascii="Calibri"/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F6</w:t>
                    </w:r>
                    <w:r>
                      <w:rPr>
                        <w:rFonts w:ascii="Calibri"/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F7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C1C4271" w14:textId="77777777" w:rsidR="001E17D3" w:rsidRDefault="00000000">
      <w:pPr>
        <w:pStyle w:val="BodyText"/>
        <w:spacing w:before="195"/>
        <w:ind w:left="2277" w:right="203" w:hanging="1311"/>
      </w:pPr>
      <w:r>
        <w:rPr>
          <w:b/>
        </w:rPr>
        <w:t>Fig.10:</w:t>
      </w:r>
      <w:r>
        <w:rPr>
          <w:b/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Diagrammatically</w:t>
      </w:r>
      <w:r>
        <w:rPr>
          <w:spacing w:val="-10"/>
        </w:rPr>
        <w:t xml:space="preserve"> </w:t>
      </w:r>
      <w:r>
        <w:t>Representation of</w:t>
      </w:r>
      <w:r>
        <w:rPr>
          <w:spacing w:val="-47"/>
        </w:rPr>
        <w:t xml:space="preserve"> </w:t>
      </w:r>
      <w:r>
        <w:t>Viscosity</w:t>
      </w:r>
      <w:r>
        <w:rPr>
          <w:spacing w:val="-9"/>
        </w:rPr>
        <w:t xml:space="preserve"> </w:t>
      </w:r>
      <w:r>
        <w:t>(cp)</w:t>
      </w:r>
    </w:p>
    <w:p w14:paraId="332D9A5B" w14:textId="77777777" w:rsidR="001E17D3" w:rsidRDefault="00000000">
      <w:pPr>
        <w:pStyle w:val="BodyText"/>
        <w:tabs>
          <w:tab w:val="left" w:pos="2838"/>
        </w:tabs>
        <w:spacing w:before="2"/>
        <w:ind w:left="760"/>
      </w:pPr>
      <w:r>
        <w:rPr>
          <w:b/>
        </w:rPr>
        <w:t>Scanning</w:t>
      </w:r>
      <w:r>
        <w:rPr>
          <w:b/>
          <w:spacing w:val="-4"/>
        </w:rPr>
        <w:t xml:space="preserve"> </w:t>
      </w:r>
      <w:r>
        <w:rPr>
          <w:b/>
        </w:rPr>
        <w:t>electron microscope</w:t>
      </w:r>
      <w:r>
        <w:rPr>
          <w:b/>
          <w:spacing w:val="4"/>
        </w:rPr>
        <w:t xml:space="preserve"> </w:t>
      </w:r>
      <w:r>
        <w:rPr>
          <w:b/>
        </w:rPr>
        <w:t>(SEM):</w:t>
      </w:r>
      <w:r>
        <w:rPr>
          <w:b/>
          <w:spacing w:val="1"/>
        </w:rPr>
        <w:t xml:space="preserve"> </w:t>
      </w:r>
      <w:r>
        <w:t>Posaconazole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coarse</w:t>
      </w:r>
      <w:r>
        <w:rPr>
          <w:spacing w:val="2"/>
        </w:rPr>
        <w:t xml:space="preserve"> </w:t>
      </w:r>
      <w:r>
        <w:t>micronized</w:t>
      </w:r>
      <w:r>
        <w:rPr>
          <w:spacing w:val="4"/>
        </w:rPr>
        <w:t xml:space="preserve"> </w:t>
      </w:r>
      <w:r>
        <w:t>powder</w:t>
      </w:r>
      <w:r>
        <w:rPr>
          <w:spacing w:val="9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fine</w:t>
      </w:r>
      <w:r>
        <w:rPr>
          <w:spacing w:val="11"/>
        </w:rPr>
        <w:t xml:space="preserve"> </w:t>
      </w:r>
      <w:r>
        <w:t>white</w:t>
      </w:r>
      <w:r>
        <w:rPr>
          <w:spacing w:val="12"/>
        </w:rPr>
        <w:t xml:space="preserve"> </w:t>
      </w:r>
      <w:r>
        <w:t>texture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t>poor</w:t>
      </w:r>
      <w:r>
        <w:rPr>
          <w:spacing w:val="19"/>
        </w:rPr>
        <w:t xml:space="preserve"> </w:t>
      </w:r>
      <w:r>
        <w:t>aqueous</w:t>
      </w:r>
      <w:r>
        <w:rPr>
          <w:spacing w:val="14"/>
        </w:rPr>
        <w:t xml:space="preserve"> </w:t>
      </w:r>
      <w:r>
        <w:t>solubility.</w:t>
      </w:r>
      <w:r>
        <w:rPr>
          <w:spacing w:val="-4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coarse</w:t>
      </w:r>
      <w:r>
        <w:rPr>
          <w:spacing w:val="46"/>
        </w:rPr>
        <w:t xml:space="preserve"> </w:t>
      </w:r>
      <w:r>
        <w:t>PC</w:t>
      </w:r>
      <w:r>
        <w:rPr>
          <w:spacing w:val="44"/>
        </w:rPr>
        <w:t xml:space="preserve"> </w:t>
      </w:r>
      <w:r>
        <w:t>particles</w:t>
      </w:r>
      <w:r>
        <w:rPr>
          <w:spacing w:val="48"/>
        </w:rPr>
        <w:t xml:space="preserve"> </w:t>
      </w:r>
      <w:r>
        <w:t>bear</w:t>
      </w:r>
      <w:r>
        <w:rPr>
          <w:spacing w:val="49"/>
        </w:rPr>
        <w:t xml:space="preserve"> </w:t>
      </w:r>
      <w:r>
        <w:t>an</w:t>
      </w:r>
      <w:r>
        <w:rPr>
          <w:spacing w:val="49"/>
        </w:rPr>
        <w:t xml:space="preserve"> </w:t>
      </w:r>
      <w:r>
        <w:t>average</w:t>
      </w:r>
      <w:r>
        <w:rPr>
          <w:spacing w:val="41"/>
        </w:rPr>
        <w:t xml:space="preserve"> </w:t>
      </w:r>
      <w:r>
        <w:t>size</w:t>
      </w:r>
      <w:r>
        <w:rPr>
          <w:spacing w:val="47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 xml:space="preserve">particle  </w:t>
      </w:r>
      <w:r>
        <w:rPr>
          <w:spacing w:val="44"/>
        </w:rPr>
        <w:t xml:space="preserve"> </w:t>
      </w:r>
      <w:r>
        <w:t xml:space="preserve">5-7μm  </w:t>
      </w:r>
      <w:r>
        <w:rPr>
          <w:spacing w:val="44"/>
        </w:rPr>
        <w:t xml:space="preserve"> </w:t>
      </w:r>
      <w:r>
        <w:t>with</w:t>
      </w:r>
      <w:r>
        <w:tab/>
        <w:t>broad</w:t>
      </w:r>
      <w:r>
        <w:rPr>
          <w:spacing w:val="42"/>
        </w:rPr>
        <w:t xml:space="preserve"> </w:t>
      </w:r>
      <w:r>
        <w:t>size</w:t>
      </w:r>
      <w:r>
        <w:rPr>
          <w:spacing w:val="39"/>
        </w:rPr>
        <w:t xml:space="preserve"> </w:t>
      </w:r>
      <w:r>
        <w:t>distribution</w:t>
      </w:r>
      <w:r>
        <w:rPr>
          <w:spacing w:val="-47"/>
        </w:rPr>
        <w:t xml:space="preserve"> </w:t>
      </w:r>
      <w:r>
        <w:t>observed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SEM.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SEM</w:t>
      </w:r>
      <w:r>
        <w:rPr>
          <w:spacing w:val="38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optimized</w:t>
      </w:r>
      <w:r>
        <w:rPr>
          <w:spacing w:val="-47"/>
        </w:rPr>
        <w:t xml:space="preserve"> </w:t>
      </w:r>
      <w:r>
        <w:t>lyophilized</w:t>
      </w:r>
      <w:r>
        <w:rPr>
          <w:spacing w:val="23"/>
        </w:rPr>
        <w:t xml:space="preserve"> </w:t>
      </w:r>
      <w:r>
        <w:t>nanosuspensions</w:t>
      </w:r>
      <w:r>
        <w:rPr>
          <w:spacing w:val="26"/>
        </w:rPr>
        <w:t xml:space="preserve"> </w:t>
      </w:r>
      <w:r>
        <w:t>showed</w:t>
      </w:r>
      <w:r>
        <w:rPr>
          <w:spacing w:val="33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particles</w:t>
      </w:r>
      <w:r>
        <w:rPr>
          <w:spacing w:val="-47"/>
        </w:rPr>
        <w:t xml:space="preserve"> </w:t>
      </w:r>
      <w:r>
        <w:t>were discrete with an absence of agglomeration due</w:t>
      </w:r>
      <w:r>
        <w:rPr>
          <w:spacing w:val="-47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presence</w:t>
      </w:r>
      <w:r>
        <w:rPr>
          <w:spacing w:val="46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stabilizer.</w:t>
      </w:r>
      <w:r>
        <w:rPr>
          <w:spacing w:val="46"/>
        </w:rPr>
        <w:t xml:space="preserve"> </w:t>
      </w:r>
      <w:r>
        <w:t>They</w:t>
      </w:r>
      <w:r>
        <w:rPr>
          <w:spacing w:val="39"/>
        </w:rPr>
        <w:t xml:space="preserve"> </w:t>
      </w:r>
      <w:r>
        <w:t>had</w:t>
      </w:r>
      <w:r>
        <w:rPr>
          <w:spacing w:val="44"/>
        </w:rPr>
        <w:t xml:space="preserve"> </w:t>
      </w:r>
      <w:r>
        <w:t>porous</w:t>
      </w:r>
      <w:r>
        <w:rPr>
          <w:spacing w:val="-47"/>
        </w:rPr>
        <w:t xml:space="preserve"> </w:t>
      </w:r>
      <w:r>
        <w:t>surfaces</w:t>
      </w:r>
      <w:r>
        <w:rPr>
          <w:spacing w:val="20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were</w:t>
      </w:r>
      <w:r>
        <w:rPr>
          <w:spacing w:val="18"/>
        </w:rPr>
        <w:t xml:space="preserve"> </w:t>
      </w:r>
      <w:r>
        <w:t>slightly</w:t>
      </w:r>
      <w:r>
        <w:rPr>
          <w:spacing w:val="12"/>
        </w:rPr>
        <w:t xml:space="preserve"> </w:t>
      </w:r>
      <w:r>
        <w:t>elongated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needle</w:t>
      </w:r>
      <w:r>
        <w:rPr>
          <w:spacing w:val="13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shape but not</w:t>
      </w:r>
      <w:r>
        <w:rPr>
          <w:spacing w:val="1"/>
        </w:rPr>
        <w:t xml:space="preserve"> </w:t>
      </w:r>
      <w:r>
        <w:t>completely spherical in</w:t>
      </w:r>
      <w:r>
        <w:rPr>
          <w:spacing w:val="1"/>
        </w:rPr>
        <w:t xml:space="preserve"> </w:t>
      </w:r>
      <w:r>
        <w:t>shape.</w:t>
      </w:r>
      <w:r>
        <w:rPr>
          <w:spacing w:val="1"/>
        </w:rPr>
        <w:t xml:space="preserve"> </w:t>
      </w:r>
      <w:r>
        <w:t>SEM</w:t>
      </w:r>
      <w:r>
        <w:rPr>
          <w:spacing w:val="-47"/>
        </w:rPr>
        <w:t xml:space="preserve"> </w:t>
      </w:r>
      <w:r>
        <w:t>images</w:t>
      </w:r>
      <w:r>
        <w:rPr>
          <w:spacing w:val="13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nanosuspensions</w:t>
      </w:r>
      <w:r>
        <w:rPr>
          <w:spacing w:val="9"/>
        </w:rPr>
        <w:t xml:space="preserve"> </w:t>
      </w:r>
      <w:r>
        <w:t>showed</w:t>
      </w:r>
      <w:r>
        <w:rPr>
          <w:spacing w:val="14"/>
        </w:rPr>
        <w:t xml:space="preserve"> </w:t>
      </w:r>
      <w:r>
        <w:t>quasi-spherical</w:t>
      </w:r>
      <w:r>
        <w:rPr>
          <w:spacing w:val="-47"/>
        </w:rPr>
        <w:t xml:space="preserve"> </w:t>
      </w:r>
      <w:r>
        <w:t>spheres [Fig.11].</w:t>
      </w:r>
    </w:p>
    <w:p w14:paraId="77875C76" w14:textId="77777777" w:rsidR="001E17D3" w:rsidRDefault="00000000">
      <w:pPr>
        <w:pStyle w:val="BodyText"/>
        <w:spacing w:before="6"/>
        <w:ind w:left="2305" w:right="1066" w:hanging="1326"/>
        <w:jc w:val="both"/>
      </w:pPr>
      <w:r>
        <w:br w:type="column"/>
      </w:r>
      <w:r>
        <w:rPr>
          <w:b/>
        </w:rPr>
        <w:t xml:space="preserve">Fig.11: </w:t>
      </w:r>
      <w:r>
        <w:t>SEM images of Posaconazole nano-</w:t>
      </w:r>
      <w:r>
        <w:rPr>
          <w:spacing w:val="-47"/>
        </w:rPr>
        <w:t xml:space="preserve"> </w:t>
      </w:r>
      <w:r>
        <w:t>suspension</w:t>
      </w:r>
    </w:p>
    <w:p w14:paraId="1EF31F0B" w14:textId="77777777" w:rsidR="001E17D3" w:rsidRDefault="00000000">
      <w:pPr>
        <w:pStyle w:val="Heading1"/>
        <w:spacing w:before="6"/>
        <w:ind w:left="667"/>
        <w:jc w:val="both"/>
      </w:pPr>
      <w:r>
        <w:pict w14:anchorId="27D0BE84">
          <v:shape id="_x0000_s2089" type="#_x0000_t202" style="position:absolute;left:0;text-align:left;margin-left:66.25pt;margin-top:-147.85pt;width:219.7pt;height:141.65pt;z-index:1573632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88"/>
                    <w:gridCol w:w="1297"/>
                    <w:gridCol w:w="1696"/>
                  </w:tblGrid>
                  <w:tr w:rsidR="001E17D3" w14:paraId="1BB548F8" w14:textId="77777777">
                    <w:trPr>
                      <w:trHeight w:val="460"/>
                    </w:trPr>
                    <w:tc>
                      <w:tcPr>
                        <w:tcW w:w="1388" w:type="dxa"/>
                      </w:tcPr>
                      <w:p w14:paraId="34099DA9" w14:textId="77777777" w:rsidR="001E17D3" w:rsidRDefault="00000000">
                        <w:pPr>
                          <w:pStyle w:val="TableParagraph"/>
                          <w:spacing w:line="240" w:lineRule="auto"/>
                          <w:ind w:left="562" w:right="55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F2</w:t>
                        </w:r>
                      </w:p>
                    </w:tc>
                    <w:tc>
                      <w:tcPr>
                        <w:tcW w:w="1297" w:type="dxa"/>
                      </w:tcPr>
                      <w:p w14:paraId="6FF223E0" w14:textId="77777777" w:rsidR="001E17D3" w:rsidRDefault="00000000">
                        <w:pPr>
                          <w:pStyle w:val="TableParagraph"/>
                          <w:ind w:left="379" w:right="3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Stable</w:t>
                        </w:r>
                      </w:p>
                    </w:tc>
                    <w:tc>
                      <w:tcPr>
                        <w:tcW w:w="1696" w:type="dxa"/>
                      </w:tcPr>
                      <w:p w14:paraId="37572D28" w14:textId="77777777" w:rsidR="001E17D3" w:rsidRDefault="00000000">
                        <w:pPr>
                          <w:pStyle w:val="TableParagraph"/>
                          <w:ind w:left="47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phase</w:t>
                        </w:r>
                      </w:p>
                      <w:p w14:paraId="266C16D9" w14:textId="77777777" w:rsidR="001E17D3" w:rsidRDefault="00000000">
                        <w:pPr>
                          <w:pStyle w:val="TableParagraph"/>
                          <w:spacing w:line="215" w:lineRule="exact"/>
                          <w:ind w:left="43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separation</w:t>
                        </w:r>
                      </w:p>
                    </w:tc>
                  </w:tr>
                  <w:tr w:rsidR="001E17D3" w14:paraId="7C2A53D7" w14:textId="77777777">
                    <w:trPr>
                      <w:trHeight w:val="460"/>
                    </w:trPr>
                    <w:tc>
                      <w:tcPr>
                        <w:tcW w:w="1388" w:type="dxa"/>
                      </w:tcPr>
                      <w:p w14:paraId="14BD062C" w14:textId="77777777" w:rsidR="001E17D3" w:rsidRDefault="00000000">
                        <w:pPr>
                          <w:pStyle w:val="TableParagraph"/>
                          <w:spacing w:line="240" w:lineRule="auto"/>
                          <w:ind w:left="562" w:right="55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F3</w:t>
                        </w:r>
                      </w:p>
                    </w:tc>
                    <w:tc>
                      <w:tcPr>
                        <w:tcW w:w="1297" w:type="dxa"/>
                      </w:tcPr>
                      <w:p w14:paraId="32A282AD" w14:textId="77777777" w:rsidR="001E17D3" w:rsidRDefault="00000000">
                        <w:pPr>
                          <w:pStyle w:val="TableParagraph"/>
                          <w:ind w:left="379" w:right="3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Stable</w:t>
                        </w:r>
                      </w:p>
                    </w:tc>
                    <w:tc>
                      <w:tcPr>
                        <w:tcW w:w="1696" w:type="dxa"/>
                      </w:tcPr>
                      <w:p w14:paraId="1F7C05A2" w14:textId="77777777" w:rsidR="001E17D3" w:rsidRDefault="00000000">
                        <w:pPr>
                          <w:pStyle w:val="TableParagraph"/>
                          <w:ind w:left="47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phase</w:t>
                        </w:r>
                      </w:p>
                      <w:p w14:paraId="73F0E912" w14:textId="77777777" w:rsidR="001E17D3" w:rsidRDefault="00000000">
                        <w:pPr>
                          <w:pStyle w:val="TableParagraph"/>
                          <w:spacing w:line="215" w:lineRule="exact"/>
                          <w:ind w:left="43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separation</w:t>
                        </w:r>
                      </w:p>
                    </w:tc>
                  </w:tr>
                  <w:tr w:rsidR="001E17D3" w14:paraId="0D90B23C" w14:textId="77777777">
                    <w:trPr>
                      <w:trHeight w:val="460"/>
                    </w:trPr>
                    <w:tc>
                      <w:tcPr>
                        <w:tcW w:w="1388" w:type="dxa"/>
                      </w:tcPr>
                      <w:p w14:paraId="7EDF6C7E" w14:textId="77777777" w:rsidR="001E17D3" w:rsidRDefault="00000000">
                        <w:pPr>
                          <w:pStyle w:val="TableParagraph"/>
                          <w:spacing w:before="1" w:line="240" w:lineRule="auto"/>
                          <w:ind w:left="562" w:right="55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F4</w:t>
                        </w:r>
                      </w:p>
                    </w:tc>
                    <w:tc>
                      <w:tcPr>
                        <w:tcW w:w="1297" w:type="dxa"/>
                      </w:tcPr>
                      <w:p w14:paraId="5C5214AF" w14:textId="77777777" w:rsidR="001E17D3" w:rsidRDefault="00000000">
                        <w:pPr>
                          <w:pStyle w:val="TableParagraph"/>
                          <w:spacing w:line="226" w:lineRule="exact"/>
                          <w:ind w:left="379" w:right="3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Stable</w:t>
                        </w:r>
                      </w:p>
                    </w:tc>
                    <w:tc>
                      <w:tcPr>
                        <w:tcW w:w="1696" w:type="dxa"/>
                      </w:tcPr>
                      <w:p w14:paraId="53F0619A" w14:textId="77777777" w:rsidR="001E17D3" w:rsidRDefault="00000000">
                        <w:pPr>
                          <w:pStyle w:val="TableParagraph"/>
                          <w:spacing w:line="226" w:lineRule="exact"/>
                          <w:ind w:left="47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phase</w:t>
                        </w:r>
                      </w:p>
                      <w:p w14:paraId="47DD3D97" w14:textId="77777777" w:rsidR="001E17D3" w:rsidRDefault="00000000">
                        <w:pPr>
                          <w:pStyle w:val="TableParagraph"/>
                          <w:spacing w:line="215" w:lineRule="exact"/>
                          <w:ind w:left="43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separation</w:t>
                        </w:r>
                      </w:p>
                    </w:tc>
                  </w:tr>
                  <w:tr w:rsidR="001E17D3" w14:paraId="7A6A44CF" w14:textId="77777777">
                    <w:trPr>
                      <w:trHeight w:val="460"/>
                    </w:trPr>
                    <w:tc>
                      <w:tcPr>
                        <w:tcW w:w="1388" w:type="dxa"/>
                      </w:tcPr>
                      <w:p w14:paraId="03125C40" w14:textId="77777777" w:rsidR="001E17D3" w:rsidRDefault="00000000">
                        <w:pPr>
                          <w:pStyle w:val="TableParagraph"/>
                          <w:spacing w:line="240" w:lineRule="auto"/>
                          <w:ind w:left="562" w:right="55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F5</w:t>
                        </w:r>
                      </w:p>
                    </w:tc>
                    <w:tc>
                      <w:tcPr>
                        <w:tcW w:w="1297" w:type="dxa"/>
                      </w:tcPr>
                      <w:p w14:paraId="7269BC6B" w14:textId="77777777" w:rsidR="001E17D3" w:rsidRDefault="00000000">
                        <w:pPr>
                          <w:pStyle w:val="TableParagraph"/>
                          <w:ind w:left="379" w:right="3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Stable</w:t>
                        </w:r>
                      </w:p>
                    </w:tc>
                    <w:tc>
                      <w:tcPr>
                        <w:tcW w:w="1696" w:type="dxa"/>
                      </w:tcPr>
                      <w:p w14:paraId="5D6E456A" w14:textId="77777777" w:rsidR="001E17D3" w:rsidRDefault="00000000">
                        <w:pPr>
                          <w:pStyle w:val="TableParagraph"/>
                          <w:ind w:left="47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phase</w:t>
                        </w:r>
                      </w:p>
                      <w:p w14:paraId="6A69DDAE" w14:textId="77777777" w:rsidR="001E17D3" w:rsidRDefault="00000000">
                        <w:pPr>
                          <w:pStyle w:val="TableParagraph"/>
                          <w:spacing w:line="215" w:lineRule="exact"/>
                          <w:ind w:left="43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separation</w:t>
                        </w:r>
                      </w:p>
                    </w:tc>
                  </w:tr>
                  <w:tr w:rsidR="001E17D3" w14:paraId="753557CF" w14:textId="77777777">
                    <w:trPr>
                      <w:trHeight w:val="460"/>
                    </w:trPr>
                    <w:tc>
                      <w:tcPr>
                        <w:tcW w:w="1388" w:type="dxa"/>
                      </w:tcPr>
                      <w:p w14:paraId="59DEA8EB" w14:textId="77777777" w:rsidR="001E17D3" w:rsidRDefault="00000000">
                        <w:pPr>
                          <w:pStyle w:val="TableParagraph"/>
                          <w:spacing w:line="240" w:lineRule="auto"/>
                          <w:ind w:left="562" w:right="55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F6</w:t>
                        </w:r>
                      </w:p>
                    </w:tc>
                    <w:tc>
                      <w:tcPr>
                        <w:tcW w:w="1297" w:type="dxa"/>
                      </w:tcPr>
                      <w:p w14:paraId="4E03129E" w14:textId="77777777" w:rsidR="001E17D3" w:rsidRDefault="00000000">
                        <w:pPr>
                          <w:pStyle w:val="TableParagraph"/>
                          <w:ind w:left="379" w:right="3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Stable</w:t>
                        </w:r>
                      </w:p>
                    </w:tc>
                    <w:tc>
                      <w:tcPr>
                        <w:tcW w:w="1696" w:type="dxa"/>
                      </w:tcPr>
                      <w:p w14:paraId="66EE09AB" w14:textId="77777777" w:rsidR="001E17D3" w:rsidRDefault="00000000">
                        <w:pPr>
                          <w:pStyle w:val="TableParagraph"/>
                          <w:ind w:left="47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 phase</w:t>
                        </w:r>
                      </w:p>
                      <w:p w14:paraId="54F5CFE5" w14:textId="77777777" w:rsidR="001E17D3" w:rsidRDefault="00000000">
                        <w:pPr>
                          <w:pStyle w:val="TableParagraph"/>
                          <w:spacing w:line="215" w:lineRule="exact"/>
                          <w:ind w:left="43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separation</w:t>
                        </w:r>
                      </w:p>
                    </w:tc>
                  </w:tr>
                  <w:tr w:rsidR="001E17D3" w14:paraId="16DBE17F" w14:textId="77777777">
                    <w:trPr>
                      <w:trHeight w:val="460"/>
                    </w:trPr>
                    <w:tc>
                      <w:tcPr>
                        <w:tcW w:w="1388" w:type="dxa"/>
                      </w:tcPr>
                      <w:p w14:paraId="1A769551" w14:textId="77777777" w:rsidR="001E17D3" w:rsidRDefault="00000000">
                        <w:pPr>
                          <w:pStyle w:val="TableParagraph"/>
                          <w:spacing w:line="240" w:lineRule="auto"/>
                          <w:ind w:left="562" w:right="55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F7</w:t>
                        </w:r>
                      </w:p>
                    </w:tc>
                    <w:tc>
                      <w:tcPr>
                        <w:tcW w:w="1297" w:type="dxa"/>
                      </w:tcPr>
                      <w:p w14:paraId="524AF44E" w14:textId="77777777" w:rsidR="001E17D3" w:rsidRDefault="00000000">
                        <w:pPr>
                          <w:pStyle w:val="TableParagraph"/>
                          <w:ind w:left="379" w:right="3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Stable</w:t>
                        </w:r>
                      </w:p>
                    </w:tc>
                    <w:tc>
                      <w:tcPr>
                        <w:tcW w:w="1696" w:type="dxa"/>
                      </w:tcPr>
                      <w:p w14:paraId="208B30CD" w14:textId="77777777" w:rsidR="001E17D3" w:rsidRDefault="00000000">
                        <w:pPr>
                          <w:pStyle w:val="TableParagraph"/>
                          <w:spacing w:line="226" w:lineRule="exact"/>
                          <w:ind w:left="436" w:right="418" w:firstLine="3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 phase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separation</w:t>
                        </w:r>
                      </w:p>
                    </w:tc>
                  </w:tr>
                </w:tbl>
                <w:p w14:paraId="0C668162" w14:textId="77777777" w:rsidR="001E17D3" w:rsidRDefault="001E17D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Powder</w:t>
      </w:r>
      <w:r>
        <w:rPr>
          <w:spacing w:val="2"/>
        </w:rPr>
        <w:t xml:space="preserve"> </w:t>
      </w:r>
      <w:r>
        <w:t>X-ray</w:t>
      </w:r>
      <w:r>
        <w:rPr>
          <w:spacing w:val="-4"/>
        </w:rPr>
        <w:t xml:space="preserve"> </w:t>
      </w:r>
      <w:r>
        <w:t>difractometry</w:t>
      </w:r>
      <w:r>
        <w:rPr>
          <w:spacing w:val="-4"/>
        </w:rPr>
        <w:t xml:space="preserve"> </w:t>
      </w:r>
      <w:r>
        <w:t>(XRD):</w:t>
      </w:r>
    </w:p>
    <w:p w14:paraId="6FFAAC5B" w14:textId="77777777" w:rsidR="001E17D3" w:rsidRDefault="00000000">
      <w:pPr>
        <w:pStyle w:val="BodyText"/>
        <w:ind w:left="667" w:right="749"/>
        <w:jc w:val="both"/>
      </w:pPr>
      <w:r>
        <w:t>The</w:t>
      </w:r>
      <w:r>
        <w:rPr>
          <w:spacing w:val="1"/>
        </w:rPr>
        <w:t xml:space="preserve"> </w:t>
      </w:r>
      <w:r>
        <w:t>XRPD</w:t>
      </w:r>
      <w:r>
        <w:rPr>
          <w:spacing w:val="1"/>
        </w:rPr>
        <w:t xml:space="preserve"> </w:t>
      </w:r>
      <w:r>
        <w:t>patterns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powder</w:t>
      </w:r>
      <w:r>
        <w:rPr>
          <w:spacing w:val="1"/>
        </w:rPr>
        <w:t xml:space="preserve"> </w:t>
      </w:r>
      <w:r>
        <w:t>drug,</w:t>
      </w:r>
      <w:r>
        <w:rPr>
          <w:spacing w:val="1"/>
        </w:rPr>
        <w:t xml:space="preserve"> </w:t>
      </w:r>
      <w:r>
        <w:t>PM,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optimized</w:t>
      </w:r>
      <w:r>
        <w:rPr>
          <w:spacing w:val="11"/>
        </w:rPr>
        <w:t xml:space="preserve"> </w:t>
      </w:r>
      <w:r>
        <w:t>nano-suspension</w:t>
      </w:r>
      <w:r>
        <w:rPr>
          <w:spacing w:val="17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displayed</w:t>
      </w:r>
      <w:r>
        <w:rPr>
          <w:spacing w:val="16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Figure</w:t>
      </w:r>
    </w:p>
    <w:p w14:paraId="7EB30435" w14:textId="77777777" w:rsidR="001E17D3" w:rsidRDefault="00000000">
      <w:pPr>
        <w:pStyle w:val="ListParagraph"/>
        <w:numPr>
          <w:ilvl w:val="0"/>
          <w:numId w:val="1"/>
        </w:numPr>
        <w:tabs>
          <w:tab w:val="left" w:pos="899"/>
        </w:tabs>
        <w:ind w:right="750" w:firstLine="0"/>
        <w:jc w:val="both"/>
        <w:rPr>
          <w:sz w:val="20"/>
        </w:rPr>
      </w:pPr>
      <w:r>
        <w:rPr>
          <w:sz w:val="20"/>
        </w:rPr>
        <w:t>Five sharp characteristic diffraction peaks were</w:t>
      </w:r>
      <w:r>
        <w:rPr>
          <w:spacing w:val="1"/>
          <w:sz w:val="20"/>
        </w:rPr>
        <w:t xml:space="preserve"> </w:t>
      </w:r>
      <w:r>
        <w:rPr>
          <w:sz w:val="20"/>
        </w:rPr>
        <w:t>exhibited by the drug at 2θ of 13.54°, 15.36°, 16.5°,</w:t>
      </w:r>
      <w:r>
        <w:rPr>
          <w:spacing w:val="-47"/>
          <w:sz w:val="20"/>
        </w:rPr>
        <w:t xml:space="preserve"> </w:t>
      </w:r>
      <w:r>
        <w:rPr>
          <w:sz w:val="20"/>
        </w:rPr>
        <w:t>18.0°,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19.42°</w:t>
      </w:r>
      <w:r>
        <w:rPr>
          <w:spacing w:val="1"/>
          <w:sz w:val="20"/>
        </w:rPr>
        <w:t xml:space="preserve"> </w:t>
      </w:r>
      <w:r>
        <w:rPr>
          <w:sz w:val="20"/>
        </w:rPr>
        <w:t>&amp;</w:t>
      </w:r>
      <w:r>
        <w:rPr>
          <w:spacing w:val="1"/>
          <w:sz w:val="20"/>
        </w:rPr>
        <w:t xml:space="preserve"> </w:t>
      </w:r>
      <w:r>
        <w:rPr>
          <w:sz w:val="20"/>
        </w:rPr>
        <w:t>several</w:t>
      </w:r>
      <w:r>
        <w:rPr>
          <w:spacing w:val="1"/>
          <w:sz w:val="20"/>
        </w:rPr>
        <w:t xml:space="preserve"> </w:t>
      </w:r>
      <w:r>
        <w:rPr>
          <w:sz w:val="20"/>
        </w:rPr>
        <w:t>short</w:t>
      </w:r>
      <w:r>
        <w:rPr>
          <w:spacing w:val="1"/>
          <w:sz w:val="20"/>
        </w:rPr>
        <w:t xml:space="preserve"> </w:t>
      </w:r>
      <w:r>
        <w:rPr>
          <w:sz w:val="20"/>
        </w:rPr>
        <w:t>peaks</w:t>
      </w:r>
      <w:r>
        <w:rPr>
          <w:spacing w:val="1"/>
          <w:sz w:val="20"/>
        </w:rPr>
        <w:t xml:space="preserve"> </w:t>
      </w:r>
      <w:r>
        <w:rPr>
          <w:sz w:val="20"/>
        </w:rPr>
        <w:t>were</w:t>
      </w:r>
      <w:r>
        <w:rPr>
          <w:spacing w:val="1"/>
          <w:sz w:val="20"/>
        </w:rPr>
        <w:t xml:space="preserve"> </w:t>
      </w:r>
      <w:r>
        <w:rPr>
          <w:sz w:val="20"/>
        </w:rPr>
        <w:t>between</w:t>
      </w:r>
      <w:r>
        <w:rPr>
          <w:spacing w:val="1"/>
          <w:sz w:val="20"/>
        </w:rPr>
        <w:t xml:space="preserve"> </w:t>
      </w:r>
      <w:r>
        <w:rPr>
          <w:sz w:val="20"/>
        </w:rPr>
        <w:t>2θ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10.66°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32.36°,</w:t>
      </w:r>
      <w:r>
        <w:rPr>
          <w:spacing w:val="1"/>
          <w:sz w:val="20"/>
        </w:rPr>
        <w:t xml:space="preserve"> </w:t>
      </w:r>
      <w:r>
        <w:rPr>
          <w:sz w:val="20"/>
        </w:rPr>
        <w:t>indicating</w:t>
      </w:r>
      <w:r>
        <w:rPr>
          <w:spacing w:val="50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high crystalline nature. The PM demonstrated two</w:t>
      </w:r>
      <w:r>
        <w:rPr>
          <w:spacing w:val="1"/>
          <w:sz w:val="20"/>
        </w:rPr>
        <w:t xml:space="preserve"> </w:t>
      </w:r>
      <w:r>
        <w:rPr>
          <w:sz w:val="20"/>
        </w:rPr>
        <w:t>reflections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2θ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20.52°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21.66°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lowest</w:t>
      </w:r>
      <w:r>
        <w:rPr>
          <w:spacing w:val="1"/>
          <w:sz w:val="20"/>
        </w:rPr>
        <w:t xml:space="preserve"> </w:t>
      </w:r>
      <w:r>
        <w:rPr>
          <w:sz w:val="20"/>
        </w:rPr>
        <w:t>intensities</w:t>
      </w:r>
      <w:r>
        <w:rPr>
          <w:spacing w:val="1"/>
          <w:sz w:val="20"/>
        </w:rPr>
        <w:t xml:space="preserve"> </w:t>
      </w:r>
      <w:r>
        <w:rPr>
          <w:sz w:val="20"/>
        </w:rPr>
        <w:t>compared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drug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nanosuspensions.</w:t>
      </w:r>
      <w:r>
        <w:rPr>
          <w:spacing w:val="1"/>
          <w:sz w:val="20"/>
        </w:rPr>
        <w:t xml:space="preserve"> </w:t>
      </w:r>
      <w:r>
        <w:rPr>
          <w:sz w:val="20"/>
        </w:rPr>
        <w:t>Nanosuspensions</w:t>
      </w:r>
      <w:r>
        <w:rPr>
          <w:spacing w:val="1"/>
          <w:sz w:val="20"/>
        </w:rPr>
        <w:t xml:space="preserve"> </w:t>
      </w:r>
      <w:r>
        <w:rPr>
          <w:sz w:val="20"/>
        </w:rPr>
        <w:t>showed</w:t>
      </w:r>
      <w:r>
        <w:rPr>
          <w:spacing w:val="1"/>
          <w:sz w:val="20"/>
        </w:rPr>
        <w:t xml:space="preserve"> </w:t>
      </w:r>
      <w:r>
        <w:rPr>
          <w:sz w:val="20"/>
        </w:rPr>
        <w:t>six</w:t>
      </w:r>
      <w:r>
        <w:rPr>
          <w:spacing w:val="1"/>
          <w:sz w:val="20"/>
        </w:rPr>
        <w:t xml:space="preserve"> </w:t>
      </w:r>
      <w:r>
        <w:rPr>
          <w:sz w:val="20"/>
        </w:rPr>
        <w:t>diffraction</w:t>
      </w:r>
      <w:r>
        <w:rPr>
          <w:spacing w:val="1"/>
          <w:sz w:val="20"/>
        </w:rPr>
        <w:t xml:space="preserve"> </w:t>
      </w:r>
      <w:r>
        <w:rPr>
          <w:sz w:val="20"/>
        </w:rPr>
        <w:t>lines</w:t>
      </w:r>
      <w:r>
        <w:rPr>
          <w:spacing w:val="1"/>
          <w:sz w:val="20"/>
        </w:rPr>
        <w:t xml:space="preserve"> </w:t>
      </w:r>
      <w:r>
        <w:rPr>
          <w:sz w:val="20"/>
        </w:rPr>
        <w:t>but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lesser</w:t>
      </w:r>
      <w:r>
        <w:rPr>
          <w:spacing w:val="1"/>
          <w:sz w:val="20"/>
        </w:rPr>
        <w:t xml:space="preserve"> </w:t>
      </w:r>
      <w:r>
        <w:rPr>
          <w:sz w:val="20"/>
        </w:rPr>
        <w:t>intensities</w:t>
      </w:r>
      <w:r>
        <w:rPr>
          <w:spacing w:val="5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compared to a drug at 2θ of 9.5°, 10.76°, 13.52°,</w:t>
      </w:r>
      <w:r>
        <w:rPr>
          <w:spacing w:val="1"/>
          <w:sz w:val="20"/>
        </w:rPr>
        <w:t xml:space="preserve"> </w:t>
      </w:r>
      <w:r>
        <w:rPr>
          <w:sz w:val="20"/>
        </w:rPr>
        <w:t>17.14°, 19.86°, 20.28°,</w:t>
      </w:r>
      <w:r>
        <w:rPr>
          <w:spacing w:val="1"/>
          <w:sz w:val="20"/>
        </w:rPr>
        <w:t xml:space="preserve"> </w:t>
      </w:r>
      <w:r>
        <w:rPr>
          <w:sz w:val="20"/>
        </w:rPr>
        <w:t>21.2°, 27.4°,</w:t>
      </w:r>
      <w:r>
        <w:rPr>
          <w:spacing w:val="1"/>
          <w:sz w:val="20"/>
        </w:rPr>
        <w:t xml:space="preserve"> </w:t>
      </w:r>
      <w:r>
        <w:rPr>
          <w:sz w:val="20"/>
        </w:rPr>
        <w:t>30.28°, and</w:t>
      </w:r>
      <w:r>
        <w:rPr>
          <w:spacing w:val="1"/>
          <w:sz w:val="20"/>
        </w:rPr>
        <w:t xml:space="preserve"> </w:t>
      </w:r>
      <w:r>
        <w:rPr>
          <w:sz w:val="20"/>
        </w:rPr>
        <w:t>31.42°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additional</w:t>
      </w:r>
      <w:r>
        <w:rPr>
          <w:spacing w:val="1"/>
          <w:sz w:val="20"/>
        </w:rPr>
        <w:t xml:space="preserve"> </w:t>
      </w:r>
      <w:r>
        <w:rPr>
          <w:sz w:val="20"/>
        </w:rPr>
        <w:t>peaks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mannitol</w:t>
      </w:r>
      <w:r>
        <w:rPr>
          <w:spacing w:val="1"/>
          <w:sz w:val="20"/>
        </w:rPr>
        <w:t xml:space="preserve"> </w:t>
      </w:r>
      <w:r>
        <w:rPr>
          <w:sz w:val="20"/>
        </w:rPr>
        <w:t>[Fig.12].</w:t>
      </w:r>
    </w:p>
    <w:p w14:paraId="34B56DD9" w14:textId="77777777" w:rsidR="001E17D3" w:rsidRDefault="00000000">
      <w:pPr>
        <w:pStyle w:val="BodyText"/>
        <w:ind w:left="747"/>
      </w:pPr>
      <w:r>
        <w:rPr>
          <w:noProof/>
        </w:rPr>
        <w:drawing>
          <wp:inline distT="0" distB="0" distL="0" distR="0" wp14:anchorId="0E29894D" wp14:editId="6A84FD0D">
            <wp:extent cx="2618898" cy="1877568"/>
            <wp:effectExtent l="0" t="0" r="0" b="0"/>
            <wp:docPr id="17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7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8898" cy="187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3FCC4" w14:textId="77777777" w:rsidR="001E17D3" w:rsidRDefault="00000000">
      <w:pPr>
        <w:pStyle w:val="BodyText"/>
        <w:spacing w:before="19" w:line="235" w:lineRule="auto"/>
        <w:ind w:left="667" w:right="753"/>
        <w:jc w:val="both"/>
      </w:pPr>
      <w:r>
        <w:rPr>
          <w:b/>
        </w:rPr>
        <w:t xml:space="preserve">Fig.12: </w:t>
      </w:r>
      <w:r>
        <w:t>DSC analysis of Posaconazole, optimized</w:t>
      </w:r>
      <w:r>
        <w:rPr>
          <w:spacing w:val="1"/>
        </w:rPr>
        <w:t xml:space="preserve"> </w:t>
      </w:r>
      <w:r>
        <w:t>nano-suspension,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physical</w:t>
      </w:r>
      <w:r>
        <w:rPr>
          <w:spacing w:val="4"/>
        </w:rPr>
        <w:t xml:space="preserve"> </w:t>
      </w:r>
      <w:r>
        <w:t>mixture</w:t>
      </w:r>
    </w:p>
    <w:p w14:paraId="5E44CA5C" w14:textId="77777777" w:rsidR="001E17D3" w:rsidRDefault="001E17D3">
      <w:pPr>
        <w:pStyle w:val="BodyText"/>
        <w:spacing w:before="6"/>
      </w:pPr>
    </w:p>
    <w:p w14:paraId="10141F7D" w14:textId="77777777" w:rsidR="001E17D3" w:rsidRDefault="00000000">
      <w:pPr>
        <w:pStyle w:val="Heading1"/>
        <w:spacing w:before="1" w:line="240" w:lineRule="auto"/>
        <w:ind w:left="667"/>
        <w:jc w:val="both"/>
      </w:pPr>
      <w:r>
        <w:t>Measurement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pH:</w:t>
      </w:r>
    </w:p>
    <w:p w14:paraId="6F08BFBF" w14:textId="77777777" w:rsidR="001E17D3" w:rsidRDefault="001E17D3">
      <w:pPr>
        <w:pStyle w:val="BodyText"/>
        <w:spacing w:before="7"/>
        <w:rPr>
          <w:b/>
          <w:sz w:val="19"/>
        </w:rPr>
      </w:pPr>
    </w:p>
    <w:p w14:paraId="3DB0EB36" w14:textId="77777777" w:rsidR="001E17D3" w:rsidRDefault="00000000">
      <w:pPr>
        <w:ind w:left="1157"/>
        <w:rPr>
          <w:sz w:val="20"/>
        </w:rPr>
      </w:pPr>
      <w:r>
        <w:pict w14:anchorId="0AECD0C4">
          <v:shape id="_x0000_s2088" type="#_x0000_t202" style="position:absolute;left:0;text-align:left;margin-left:317.65pt;margin-top:11.75pt;width:204.1pt;height:138.05pt;z-index:15736832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96"/>
                    <w:gridCol w:w="2271"/>
                  </w:tblGrid>
                  <w:tr w:rsidR="001E17D3" w14:paraId="1C26600C" w14:textId="77777777">
                    <w:trPr>
                      <w:trHeight w:val="484"/>
                    </w:trPr>
                    <w:tc>
                      <w:tcPr>
                        <w:tcW w:w="1796" w:type="dxa"/>
                        <w:tcBorders>
                          <w:right w:val="single" w:sz="6" w:space="0" w:color="000000"/>
                        </w:tcBorders>
                      </w:tcPr>
                      <w:p w14:paraId="2DA68E5A" w14:textId="77777777" w:rsidR="001E17D3" w:rsidRDefault="00000000">
                        <w:pPr>
                          <w:pStyle w:val="TableParagraph"/>
                          <w:spacing w:line="240" w:lineRule="auto"/>
                          <w:ind w:left="672" w:right="337" w:hanging="313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Formulation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Code</w:t>
                        </w:r>
                      </w:p>
                    </w:tc>
                    <w:tc>
                      <w:tcPr>
                        <w:tcW w:w="2271" w:type="dxa"/>
                        <w:tcBorders>
                          <w:left w:val="single" w:sz="6" w:space="0" w:color="000000"/>
                        </w:tcBorders>
                      </w:tcPr>
                      <w:p w14:paraId="69AFE663" w14:textId="77777777" w:rsidR="001E17D3" w:rsidRDefault="00000000">
                        <w:pPr>
                          <w:pStyle w:val="TableParagraph"/>
                          <w:spacing w:line="240" w:lineRule="auto"/>
                          <w:ind w:left="352" w:right="34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Surface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pH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Study</w:t>
                        </w:r>
                      </w:p>
                    </w:tc>
                  </w:tr>
                  <w:tr w:rsidR="001E17D3" w14:paraId="3F3A8D4A" w14:textId="77777777">
                    <w:trPr>
                      <w:trHeight w:val="441"/>
                    </w:trPr>
                    <w:tc>
                      <w:tcPr>
                        <w:tcW w:w="1796" w:type="dxa"/>
                        <w:tcBorders>
                          <w:right w:val="single" w:sz="6" w:space="0" w:color="000000"/>
                        </w:tcBorders>
                      </w:tcPr>
                      <w:p w14:paraId="073F7E69" w14:textId="77777777" w:rsidR="001E17D3" w:rsidRDefault="00000000">
                        <w:pPr>
                          <w:pStyle w:val="TableParagraph"/>
                          <w:ind w:left="771" w:right="7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F1</w:t>
                        </w:r>
                      </w:p>
                    </w:tc>
                    <w:tc>
                      <w:tcPr>
                        <w:tcW w:w="2271" w:type="dxa"/>
                        <w:tcBorders>
                          <w:left w:val="single" w:sz="6" w:space="0" w:color="000000"/>
                        </w:tcBorders>
                      </w:tcPr>
                      <w:p w14:paraId="29E131A7" w14:textId="77777777" w:rsidR="001E17D3" w:rsidRDefault="00000000">
                        <w:pPr>
                          <w:pStyle w:val="TableParagraph"/>
                          <w:ind w:left="352" w:right="3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7.01</w:t>
                        </w:r>
                      </w:p>
                    </w:tc>
                  </w:tr>
                  <w:tr w:rsidR="001E17D3" w14:paraId="79D777F2" w14:textId="77777777">
                    <w:trPr>
                      <w:trHeight w:val="441"/>
                    </w:trPr>
                    <w:tc>
                      <w:tcPr>
                        <w:tcW w:w="1796" w:type="dxa"/>
                        <w:tcBorders>
                          <w:right w:val="single" w:sz="6" w:space="0" w:color="000000"/>
                        </w:tcBorders>
                      </w:tcPr>
                      <w:p w14:paraId="444B1D82" w14:textId="77777777" w:rsidR="001E17D3" w:rsidRDefault="00000000">
                        <w:pPr>
                          <w:pStyle w:val="TableParagraph"/>
                          <w:ind w:left="771" w:right="7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F2</w:t>
                        </w:r>
                      </w:p>
                    </w:tc>
                    <w:tc>
                      <w:tcPr>
                        <w:tcW w:w="2271" w:type="dxa"/>
                        <w:tcBorders>
                          <w:left w:val="single" w:sz="6" w:space="0" w:color="000000"/>
                        </w:tcBorders>
                      </w:tcPr>
                      <w:p w14:paraId="10B7E4F6" w14:textId="77777777" w:rsidR="001E17D3" w:rsidRDefault="00000000">
                        <w:pPr>
                          <w:pStyle w:val="TableParagraph"/>
                          <w:ind w:left="352" w:right="3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6.90</w:t>
                        </w:r>
                      </w:p>
                    </w:tc>
                  </w:tr>
                  <w:tr w:rsidR="001E17D3" w14:paraId="0539B766" w14:textId="77777777">
                    <w:trPr>
                      <w:trHeight w:val="441"/>
                    </w:trPr>
                    <w:tc>
                      <w:tcPr>
                        <w:tcW w:w="1796" w:type="dxa"/>
                        <w:tcBorders>
                          <w:right w:val="single" w:sz="6" w:space="0" w:color="000000"/>
                        </w:tcBorders>
                      </w:tcPr>
                      <w:p w14:paraId="5A218329" w14:textId="77777777" w:rsidR="001E17D3" w:rsidRDefault="00000000">
                        <w:pPr>
                          <w:pStyle w:val="TableParagraph"/>
                          <w:ind w:left="771" w:right="7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F3</w:t>
                        </w:r>
                      </w:p>
                    </w:tc>
                    <w:tc>
                      <w:tcPr>
                        <w:tcW w:w="2271" w:type="dxa"/>
                        <w:tcBorders>
                          <w:left w:val="single" w:sz="6" w:space="0" w:color="000000"/>
                        </w:tcBorders>
                      </w:tcPr>
                      <w:p w14:paraId="52B1ACA9" w14:textId="77777777" w:rsidR="001E17D3" w:rsidRDefault="00000000">
                        <w:pPr>
                          <w:pStyle w:val="TableParagraph"/>
                          <w:ind w:left="352" w:right="3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6.70</w:t>
                        </w:r>
                      </w:p>
                    </w:tc>
                  </w:tr>
                  <w:tr w:rsidR="001E17D3" w14:paraId="384FA018" w14:textId="77777777">
                    <w:trPr>
                      <w:trHeight w:val="441"/>
                    </w:trPr>
                    <w:tc>
                      <w:tcPr>
                        <w:tcW w:w="1796" w:type="dxa"/>
                        <w:tcBorders>
                          <w:right w:val="single" w:sz="6" w:space="0" w:color="000000"/>
                        </w:tcBorders>
                      </w:tcPr>
                      <w:p w14:paraId="123D7C07" w14:textId="77777777" w:rsidR="001E17D3" w:rsidRDefault="00000000">
                        <w:pPr>
                          <w:pStyle w:val="TableParagraph"/>
                          <w:ind w:left="771" w:right="7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F4</w:t>
                        </w:r>
                      </w:p>
                    </w:tc>
                    <w:tc>
                      <w:tcPr>
                        <w:tcW w:w="2271" w:type="dxa"/>
                        <w:tcBorders>
                          <w:left w:val="single" w:sz="6" w:space="0" w:color="000000"/>
                        </w:tcBorders>
                      </w:tcPr>
                      <w:p w14:paraId="5BCBE651" w14:textId="77777777" w:rsidR="001E17D3" w:rsidRDefault="00000000">
                        <w:pPr>
                          <w:pStyle w:val="TableParagraph"/>
                          <w:ind w:left="352" w:right="3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7.16</w:t>
                        </w:r>
                      </w:p>
                    </w:tc>
                  </w:tr>
                  <w:tr w:rsidR="001E17D3" w14:paraId="22732C4D" w14:textId="77777777">
                    <w:trPr>
                      <w:trHeight w:val="441"/>
                    </w:trPr>
                    <w:tc>
                      <w:tcPr>
                        <w:tcW w:w="1796" w:type="dxa"/>
                        <w:tcBorders>
                          <w:right w:val="single" w:sz="6" w:space="0" w:color="000000"/>
                        </w:tcBorders>
                      </w:tcPr>
                      <w:p w14:paraId="61BD9D6C" w14:textId="77777777" w:rsidR="001E17D3" w:rsidRDefault="00000000">
                        <w:pPr>
                          <w:pStyle w:val="TableParagraph"/>
                          <w:ind w:left="771" w:right="7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F5</w:t>
                        </w:r>
                      </w:p>
                    </w:tc>
                    <w:tc>
                      <w:tcPr>
                        <w:tcW w:w="2271" w:type="dxa"/>
                        <w:tcBorders>
                          <w:left w:val="single" w:sz="6" w:space="0" w:color="000000"/>
                        </w:tcBorders>
                      </w:tcPr>
                      <w:p w14:paraId="424D16DE" w14:textId="77777777" w:rsidR="001E17D3" w:rsidRDefault="00000000">
                        <w:pPr>
                          <w:pStyle w:val="TableParagraph"/>
                          <w:ind w:left="352" w:right="3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7.30</w:t>
                        </w:r>
                      </w:p>
                    </w:tc>
                  </w:tr>
                </w:tbl>
                <w:p w14:paraId="37773DCC" w14:textId="77777777" w:rsidR="001E17D3" w:rsidRDefault="001E17D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b/>
          <w:sz w:val="20"/>
        </w:rPr>
        <w:t>Table.16: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Evaluation</w:t>
      </w:r>
      <w:r>
        <w:rPr>
          <w:spacing w:val="1"/>
          <w:sz w:val="20"/>
        </w:rPr>
        <w:t xml:space="preserve"> </w:t>
      </w:r>
      <w:r>
        <w:rPr>
          <w:sz w:val="20"/>
        </w:rPr>
        <w:t>Parameters of</w:t>
      </w:r>
      <w:r>
        <w:rPr>
          <w:spacing w:val="-4"/>
          <w:sz w:val="20"/>
        </w:rPr>
        <w:t xml:space="preserve"> </w:t>
      </w:r>
      <w:r>
        <w:rPr>
          <w:sz w:val="20"/>
        </w:rPr>
        <w:t>pH</w:t>
      </w:r>
    </w:p>
    <w:p w14:paraId="473C54F4" w14:textId="77777777" w:rsidR="001E17D3" w:rsidRDefault="001E17D3">
      <w:pPr>
        <w:rPr>
          <w:sz w:val="20"/>
        </w:rPr>
        <w:sectPr w:rsidR="001E17D3">
          <w:type w:val="continuous"/>
          <w:pgSz w:w="11910" w:h="16840"/>
          <w:pgMar w:top="1340" w:right="680" w:bottom="1140" w:left="680" w:header="720" w:footer="720" w:gutter="0"/>
          <w:cols w:num="2" w:space="720" w:equalWidth="0">
            <w:col w:w="4922" w:space="40"/>
            <w:col w:w="5588"/>
          </w:cols>
        </w:sectPr>
      </w:pPr>
    </w:p>
    <w:p w14:paraId="7093E26A" w14:textId="77777777" w:rsidR="001E17D3" w:rsidRDefault="001E17D3">
      <w:pPr>
        <w:pStyle w:val="BodyText"/>
        <w:spacing w:before="6"/>
        <w:rPr>
          <w:sz w:val="19"/>
        </w:rPr>
      </w:pPr>
    </w:p>
    <w:p w14:paraId="7461EB2D" w14:textId="77777777" w:rsidR="001E17D3" w:rsidRDefault="001E17D3">
      <w:pPr>
        <w:rPr>
          <w:sz w:val="19"/>
        </w:rPr>
        <w:sectPr w:rsidR="001E17D3">
          <w:pgSz w:w="11910" w:h="16840"/>
          <w:pgMar w:top="1340" w:right="680" w:bottom="1140" w:left="680" w:header="714" w:footer="957" w:gutter="0"/>
          <w:cols w:space="720"/>
        </w:sectPr>
      </w:pPr>
    </w:p>
    <w:p w14:paraId="6B880220" w14:textId="77777777" w:rsidR="001E17D3" w:rsidRDefault="001E17D3">
      <w:pPr>
        <w:pStyle w:val="BodyText"/>
        <w:rPr>
          <w:sz w:val="22"/>
        </w:rPr>
      </w:pPr>
    </w:p>
    <w:p w14:paraId="5BC66B4D" w14:textId="77777777" w:rsidR="001E17D3" w:rsidRDefault="001E17D3">
      <w:pPr>
        <w:pStyle w:val="BodyText"/>
        <w:rPr>
          <w:sz w:val="22"/>
        </w:rPr>
      </w:pPr>
    </w:p>
    <w:p w14:paraId="660F558B" w14:textId="77777777" w:rsidR="001E17D3" w:rsidRDefault="001E17D3">
      <w:pPr>
        <w:pStyle w:val="BodyText"/>
        <w:spacing w:before="1"/>
        <w:rPr>
          <w:sz w:val="25"/>
        </w:rPr>
      </w:pPr>
    </w:p>
    <w:p w14:paraId="755196E6" w14:textId="77777777" w:rsidR="001E17D3" w:rsidRDefault="00000000">
      <w:pPr>
        <w:pStyle w:val="BodyText"/>
        <w:ind w:left="1134"/>
      </w:pPr>
      <w:r>
        <w:pict w14:anchorId="3A11980A">
          <v:shape id="_x0000_s2087" type="#_x0000_t202" style="position:absolute;left:0;text-align:left;margin-left:74.2pt;margin-top:-46.6pt;width:204.1pt;height:46.8pt;z-index:15739392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96"/>
                    <w:gridCol w:w="2271"/>
                  </w:tblGrid>
                  <w:tr w:rsidR="001E17D3" w14:paraId="111B25EF" w14:textId="77777777">
                    <w:trPr>
                      <w:trHeight w:val="450"/>
                    </w:trPr>
                    <w:tc>
                      <w:tcPr>
                        <w:tcW w:w="1796" w:type="dxa"/>
                      </w:tcPr>
                      <w:p w14:paraId="7F9B8CD2" w14:textId="77777777" w:rsidR="001E17D3" w:rsidRDefault="00000000">
                        <w:pPr>
                          <w:pStyle w:val="TableParagraph"/>
                          <w:ind w:left="771" w:right="7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F6</w:t>
                        </w:r>
                      </w:p>
                    </w:tc>
                    <w:tc>
                      <w:tcPr>
                        <w:tcW w:w="2271" w:type="dxa"/>
                      </w:tcPr>
                      <w:p w14:paraId="0D765EAF" w14:textId="77777777" w:rsidR="001E17D3" w:rsidRDefault="00000000">
                        <w:pPr>
                          <w:pStyle w:val="TableParagraph"/>
                          <w:ind w:left="942" w:right="9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7.04</w:t>
                        </w:r>
                      </w:p>
                    </w:tc>
                  </w:tr>
                  <w:tr w:rsidR="001E17D3" w14:paraId="616CB5F3" w14:textId="77777777">
                    <w:trPr>
                      <w:trHeight w:val="455"/>
                    </w:trPr>
                    <w:tc>
                      <w:tcPr>
                        <w:tcW w:w="1796" w:type="dxa"/>
                      </w:tcPr>
                      <w:p w14:paraId="598B0ACE" w14:textId="77777777" w:rsidR="001E17D3" w:rsidRDefault="00000000">
                        <w:pPr>
                          <w:pStyle w:val="TableParagraph"/>
                          <w:ind w:left="771" w:right="7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F7</w:t>
                        </w:r>
                      </w:p>
                    </w:tc>
                    <w:tc>
                      <w:tcPr>
                        <w:tcW w:w="2271" w:type="dxa"/>
                      </w:tcPr>
                      <w:p w14:paraId="462A5787" w14:textId="77777777" w:rsidR="001E17D3" w:rsidRDefault="00000000">
                        <w:pPr>
                          <w:pStyle w:val="TableParagraph"/>
                          <w:ind w:left="942" w:right="9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6.56</w:t>
                        </w:r>
                      </w:p>
                    </w:tc>
                  </w:tr>
                </w:tbl>
                <w:p w14:paraId="228D184D" w14:textId="77777777" w:rsidR="001E17D3" w:rsidRDefault="001E17D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Values are</w:t>
      </w:r>
      <w:r>
        <w:rPr>
          <w:spacing w:val="-6"/>
        </w:rPr>
        <w:t xml:space="preserve"> </w:t>
      </w:r>
      <w:r>
        <w:t>intimate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design</w:t>
      </w:r>
      <w:r>
        <w:rPr>
          <w:spacing w:val="2"/>
        </w:rPr>
        <w:t xml:space="preserve"> </w:t>
      </w:r>
      <w:r>
        <w:t>±</w:t>
      </w:r>
      <w:r>
        <w:rPr>
          <w:spacing w:val="1"/>
        </w:rPr>
        <w:t xml:space="preserve"> </w:t>
      </w:r>
      <w:r>
        <w:t>SD</w:t>
      </w:r>
      <w:r>
        <w:rPr>
          <w:spacing w:val="-4"/>
        </w:rPr>
        <w:t xml:space="preserve"> </w:t>
      </w:r>
      <w:r>
        <w:t>(n</w:t>
      </w:r>
      <w:r>
        <w:rPr>
          <w:spacing w:val="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3)</w:t>
      </w:r>
    </w:p>
    <w:p w14:paraId="5616FADA" w14:textId="77777777" w:rsidR="001E17D3" w:rsidRDefault="00000000">
      <w:pPr>
        <w:pStyle w:val="Heading1"/>
        <w:spacing w:before="6"/>
      </w:pPr>
      <w:r>
        <w:t>Discussion:</w:t>
      </w:r>
    </w:p>
    <w:p w14:paraId="4AA25C6E" w14:textId="77777777" w:rsidR="001E17D3" w:rsidRDefault="00000000">
      <w:pPr>
        <w:pStyle w:val="BodyText"/>
        <w:ind w:left="760" w:right="-3"/>
      </w:pPr>
      <w:r>
        <w:t>The</w:t>
      </w:r>
      <w:r>
        <w:rPr>
          <w:spacing w:val="18"/>
        </w:rPr>
        <w:t xml:space="preserve"> </w:t>
      </w:r>
      <w:r>
        <w:t>pH</w:t>
      </w:r>
      <w:r>
        <w:rPr>
          <w:spacing w:val="17"/>
        </w:rPr>
        <w:t xml:space="preserve"> </w:t>
      </w:r>
      <w:r>
        <w:t>was</w:t>
      </w:r>
      <w:r>
        <w:rPr>
          <w:spacing w:val="21"/>
        </w:rPr>
        <w:t xml:space="preserve"> </w:t>
      </w:r>
      <w:r>
        <w:t>found</w:t>
      </w:r>
      <w:r>
        <w:rPr>
          <w:spacing w:val="17"/>
        </w:rPr>
        <w:t xml:space="preserve"> </w:t>
      </w:r>
      <w:r>
        <w:t>7.01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6.56</w:t>
      </w:r>
      <w:r>
        <w:rPr>
          <w:spacing w:val="19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all</w:t>
      </w:r>
      <w:r>
        <w:rPr>
          <w:spacing w:val="19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batches</w:t>
      </w:r>
      <w:r>
        <w:rPr>
          <w:spacing w:val="-47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evaluation</w:t>
      </w:r>
      <w:r>
        <w:rPr>
          <w:spacing w:val="5"/>
        </w:rPr>
        <w:t xml:space="preserve"> </w:t>
      </w:r>
      <w:r>
        <w:t>properties.</w:t>
      </w:r>
    </w:p>
    <w:p w14:paraId="51C0BCA1" w14:textId="77777777" w:rsidR="001E17D3" w:rsidRDefault="001E17D3">
      <w:pPr>
        <w:pStyle w:val="BodyText"/>
        <w:rPr>
          <w:sz w:val="22"/>
        </w:rPr>
      </w:pPr>
    </w:p>
    <w:p w14:paraId="6A115011" w14:textId="77777777" w:rsidR="001E17D3" w:rsidRDefault="001E17D3">
      <w:pPr>
        <w:pStyle w:val="BodyText"/>
        <w:rPr>
          <w:sz w:val="22"/>
        </w:rPr>
      </w:pPr>
    </w:p>
    <w:p w14:paraId="35398560" w14:textId="77777777" w:rsidR="001E17D3" w:rsidRDefault="001E17D3">
      <w:pPr>
        <w:pStyle w:val="BodyText"/>
        <w:rPr>
          <w:sz w:val="22"/>
        </w:rPr>
      </w:pPr>
    </w:p>
    <w:p w14:paraId="7ABE8E9C" w14:textId="77777777" w:rsidR="001E17D3" w:rsidRDefault="001E17D3">
      <w:pPr>
        <w:pStyle w:val="BodyText"/>
        <w:rPr>
          <w:sz w:val="22"/>
        </w:rPr>
      </w:pPr>
    </w:p>
    <w:p w14:paraId="7B71F599" w14:textId="77777777" w:rsidR="001E17D3" w:rsidRDefault="001E17D3">
      <w:pPr>
        <w:pStyle w:val="BodyText"/>
        <w:rPr>
          <w:sz w:val="22"/>
        </w:rPr>
      </w:pPr>
    </w:p>
    <w:p w14:paraId="5DE7E365" w14:textId="77777777" w:rsidR="001E17D3" w:rsidRDefault="001E17D3">
      <w:pPr>
        <w:pStyle w:val="BodyText"/>
        <w:rPr>
          <w:sz w:val="22"/>
        </w:rPr>
      </w:pPr>
    </w:p>
    <w:p w14:paraId="240B7A6D" w14:textId="77777777" w:rsidR="001E17D3" w:rsidRDefault="001E17D3">
      <w:pPr>
        <w:pStyle w:val="BodyText"/>
        <w:rPr>
          <w:sz w:val="22"/>
        </w:rPr>
      </w:pPr>
    </w:p>
    <w:p w14:paraId="67646E2E" w14:textId="77777777" w:rsidR="001E17D3" w:rsidRDefault="001E17D3">
      <w:pPr>
        <w:pStyle w:val="BodyText"/>
        <w:rPr>
          <w:sz w:val="22"/>
        </w:rPr>
      </w:pPr>
    </w:p>
    <w:p w14:paraId="12E3B899" w14:textId="77777777" w:rsidR="001E17D3" w:rsidRDefault="001E17D3">
      <w:pPr>
        <w:pStyle w:val="BodyText"/>
        <w:rPr>
          <w:sz w:val="22"/>
        </w:rPr>
      </w:pPr>
    </w:p>
    <w:p w14:paraId="452D8FE9" w14:textId="77777777" w:rsidR="001E17D3" w:rsidRDefault="001E17D3">
      <w:pPr>
        <w:pStyle w:val="BodyText"/>
        <w:rPr>
          <w:sz w:val="22"/>
        </w:rPr>
      </w:pPr>
    </w:p>
    <w:p w14:paraId="7FF6BEAC" w14:textId="77777777" w:rsidR="001E17D3" w:rsidRDefault="001E17D3">
      <w:pPr>
        <w:pStyle w:val="BodyText"/>
        <w:spacing w:before="4"/>
        <w:rPr>
          <w:sz w:val="25"/>
        </w:rPr>
      </w:pPr>
    </w:p>
    <w:p w14:paraId="37FDD54E" w14:textId="77777777" w:rsidR="001E17D3" w:rsidRDefault="00000000">
      <w:pPr>
        <w:pStyle w:val="BodyText"/>
        <w:ind w:left="2609" w:right="61" w:hanging="1792"/>
      </w:pPr>
      <w:r>
        <w:pict w14:anchorId="5002913F">
          <v:shape id="_x0000_s2086" type="#_x0000_t202" style="position:absolute;left:0;text-align:left;margin-left:123.1pt;margin-top:-16.65pt;width:55.7pt;height:12.05pt;z-index:-16663040;mso-position-horizontal-relative:page" filled="f" stroked="f">
            <v:textbox inset="0,0,0,0">
              <w:txbxContent>
                <w:p w14:paraId="41209B70" w14:textId="77777777" w:rsidR="001E17D3" w:rsidRDefault="00000000">
                  <w:pPr>
                    <w:tabs>
                      <w:tab w:val="left" w:pos="330"/>
                      <w:tab w:val="left" w:pos="660"/>
                      <w:tab w:val="left" w:pos="991"/>
                    </w:tabs>
                    <w:spacing w:line="240" w:lineRule="exact"/>
                    <w:rPr>
                      <w:rFonts w:ascii="Calibri"/>
                      <w:sz w:val="24"/>
                    </w:rPr>
                  </w:pPr>
                  <w:r>
                    <w:rPr>
                      <w:rFonts w:ascii="Calibri"/>
                      <w:sz w:val="24"/>
                    </w:rPr>
                    <w:t>2</w:t>
                  </w:r>
                  <w:r>
                    <w:rPr>
                      <w:rFonts w:ascii="Calibri"/>
                      <w:sz w:val="24"/>
                    </w:rPr>
                    <w:tab/>
                    <w:t>3</w:t>
                  </w:r>
                  <w:r>
                    <w:rPr>
                      <w:rFonts w:ascii="Calibri"/>
                      <w:sz w:val="24"/>
                    </w:rPr>
                    <w:tab/>
                    <w:t>4</w:t>
                  </w:r>
                  <w:r>
                    <w:rPr>
                      <w:rFonts w:ascii="Calibri"/>
                      <w:sz w:val="24"/>
                    </w:rPr>
                    <w:tab/>
                  </w:r>
                  <w:r>
                    <w:rPr>
                      <w:rFonts w:ascii="Calibri"/>
                      <w:spacing w:val="-6"/>
                      <w:sz w:val="24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rPr>
          <w:b/>
        </w:rPr>
        <w:t>Fig.13:</w:t>
      </w:r>
      <w:r>
        <w:rPr>
          <w:b/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Diagrammatically</w:t>
      </w:r>
      <w:r>
        <w:rPr>
          <w:spacing w:val="-9"/>
        </w:rPr>
        <w:t xml:space="preserve"> </w:t>
      </w:r>
      <w:r>
        <w:t>Representation of</w:t>
      </w:r>
      <w:r>
        <w:rPr>
          <w:spacing w:val="-5"/>
        </w:rPr>
        <w:t xml:space="preserve"> </w:t>
      </w:r>
      <w:r>
        <w:t>pH</w:t>
      </w:r>
      <w:r>
        <w:rPr>
          <w:spacing w:val="-47"/>
        </w:rPr>
        <w:t xml:space="preserve"> </w:t>
      </w:r>
      <w:r>
        <w:t>Study</w:t>
      </w:r>
    </w:p>
    <w:p w14:paraId="1FECDEE4" w14:textId="77777777" w:rsidR="001E17D3" w:rsidRDefault="00000000">
      <w:pPr>
        <w:spacing w:before="10" w:line="235" w:lineRule="auto"/>
        <w:ind w:left="1500" w:right="741" w:hanging="740"/>
        <w:rPr>
          <w:sz w:val="20"/>
        </w:rPr>
      </w:pPr>
      <w:r>
        <w:rPr>
          <w:b/>
          <w:sz w:val="20"/>
        </w:rPr>
        <w:t>In-Vitro Drug Release Studies: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Table.17:</w:t>
      </w:r>
      <w:r>
        <w:rPr>
          <w:b/>
          <w:spacing w:val="44"/>
          <w:sz w:val="20"/>
        </w:rPr>
        <w:t xml:space="preserve"> </w:t>
      </w:r>
      <w:r>
        <w:rPr>
          <w:sz w:val="20"/>
        </w:rPr>
        <w:t>Release</w:t>
      </w:r>
      <w:r>
        <w:rPr>
          <w:spacing w:val="-3"/>
          <w:sz w:val="20"/>
        </w:rPr>
        <w:t xml:space="preserve"> </w:t>
      </w:r>
      <w:r>
        <w:rPr>
          <w:sz w:val="20"/>
        </w:rPr>
        <w:t>studies</w:t>
      </w:r>
      <w:r>
        <w:rPr>
          <w:spacing w:val="-2"/>
          <w:sz w:val="20"/>
        </w:rPr>
        <w:t xml:space="preserve"> </w:t>
      </w:r>
      <w:r>
        <w:rPr>
          <w:sz w:val="20"/>
        </w:rPr>
        <w:t>F1-F7</w:t>
      </w:r>
    </w:p>
    <w:p w14:paraId="5D2F843A" w14:textId="77777777" w:rsidR="001E17D3" w:rsidRDefault="001E17D3">
      <w:pPr>
        <w:pStyle w:val="BodyText"/>
        <w:rPr>
          <w:sz w:val="22"/>
        </w:rPr>
      </w:pPr>
    </w:p>
    <w:p w14:paraId="02F09624" w14:textId="77777777" w:rsidR="001E17D3" w:rsidRDefault="001E17D3">
      <w:pPr>
        <w:pStyle w:val="BodyText"/>
        <w:rPr>
          <w:sz w:val="22"/>
        </w:rPr>
      </w:pPr>
    </w:p>
    <w:p w14:paraId="62BC9A39" w14:textId="77777777" w:rsidR="001E17D3" w:rsidRDefault="001E17D3">
      <w:pPr>
        <w:pStyle w:val="BodyText"/>
        <w:rPr>
          <w:sz w:val="22"/>
        </w:rPr>
      </w:pPr>
    </w:p>
    <w:p w14:paraId="787570EC" w14:textId="77777777" w:rsidR="001E17D3" w:rsidRDefault="001E17D3">
      <w:pPr>
        <w:pStyle w:val="BodyText"/>
        <w:rPr>
          <w:sz w:val="22"/>
        </w:rPr>
      </w:pPr>
    </w:p>
    <w:p w14:paraId="4C79F403" w14:textId="77777777" w:rsidR="001E17D3" w:rsidRDefault="001E17D3">
      <w:pPr>
        <w:pStyle w:val="BodyText"/>
        <w:rPr>
          <w:sz w:val="22"/>
        </w:rPr>
      </w:pPr>
    </w:p>
    <w:p w14:paraId="7D92EEAD" w14:textId="77777777" w:rsidR="001E17D3" w:rsidRDefault="001E17D3">
      <w:pPr>
        <w:pStyle w:val="BodyText"/>
        <w:rPr>
          <w:sz w:val="22"/>
        </w:rPr>
      </w:pPr>
    </w:p>
    <w:p w14:paraId="08DB7004" w14:textId="77777777" w:rsidR="001E17D3" w:rsidRDefault="001E17D3">
      <w:pPr>
        <w:pStyle w:val="BodyText"/>
        <w:rPr>
          <w:sz w:val="22"/>
        </w:rPr>
      </w:pPr>
    </w:p>
    <w:p w14:paraId="65650505" w14:textId="77777777" w:rsidR="001E17D3" w:rsidRDefault="001E17D3">
      <w:pPr>
        <w:pStyle w:val="BodyText"/>
        <w:rPr>
          <w:sz w:val="22"/>
        </w:rPr>
      </w:pPr>
    </w:p>
    <w:p w14:paraId="6F7E7A2A" w14:textId="77777777" w:rsidR="001E17D3" w:rsidRDefault="001E17D3">
      <w:pPr>
        <w:pStyle w:val="BodyText"/>
        <w:rPr>
          <w:sz w:val="22"/>
        </w:rPr>
      </w:pPr>
    </w:p>
    <w:p w14:paraId="622185EE" w14:textId="77777777" w:rsidR="001E17D3" w:rsidRDefault="001E17D3">
      <w:pPr>
        <w:pStyle w:val="BodyText"/>
        <w:rPr>
          <w:sz w:val="22"/>
        </w:rPr>
      </w:pPr>
    </w:p>
    <w:p w14:paraId="3B1BF239" w14:textId="77777777" w:rsidR="001E17D3" w:rsidRDefault="001E17D3">
      <w:pPr>
        <w:pStyle w:val="BodyText"/>
        <w:rPr>
          <w:sz w:val="22"/>
        </w:rPr>
      </w:pPr>
    </w:p>
    <w:p w14:paraId="3A284ABA" w14:textId="77777777" w:rsidR="001E17D3" w:rsidRDefault="001E17D3">
      <w:pPr>
        <w:pStyle w:val="BodyText"/>
        <w:rPr>
          <w:sz w:val="22"/>
        </w:rPr>
      </w:pPr>
    </w:p>
    <w:p w14:paraId="36C78921" w14:textId="77777777" w:rsidR="001E17D3" w:rsidRDefault="001E17D3">
      <w:pPr>
        <w:pStyle w:val="BodyText"/>
        <w:rPr>
          <w:sz w:val="22"/>
        </w:rPr>
      </w:pPr>
    </w:p>
    <w:p w14:paraId="1FE47C60" w14:textId="77777777" w:rsidR="001E17D3" w:rsidRDefault="001E17D3">
      <w:pPr>
        <w:pStyle w:val="BodyText"/>
        <w:rPr>
          <w:sz w:val="22"/>
        </w:rPr>
      </w:pPr>
    </w:p>
    <w:p w14:paraId="1B8429FF" w14:textId="77777777" w:rsidR="001E17D3" w:rsidRDefault="001E17D3">
      <w:pPr>
        <w:pStyle w:val="BodyText"/>
        <w:spacing w:before="1"/>
        <w:rPr>
          <w:sz w:val="19"/>
        </w:rPr>
      </w:pPr>
    </w:p>
    <w:p w14:paraId="384BDB2D" w14:textId="77777777" w:rsidR="001E17D3" w:rsidRDefault="00000000">
      <w:pPr>
        <w:pStyle w:val="BodyText"/>
        <w:tabs>
          <w:tab w:val="left" w:pos="1388"/>
          <w:tab w:val="left" w:pos="1839"/>
          <w:tab w:val="left" w:pos="3120"/>
          <w:tab w:val="left" w:pos="3494"/>
          <w:tab w:val="left" w:pos="4132"/>
        </w:tabs>
        <w:ind w:left="760"/>
      </w:pPr>
      <w:r>
        <w:t>Point</w:t>
      </w:r>
      <w:r>
        <w:tab/>
        <w:t>are</w:t>
      </w:r>
      <w:r>
        <w:tab/>
        <w:t>communicate</w:t>
      </w:r>
      <w:r>
        <w:tab/>
        <w:t>as</w:t>
      </w:r>
      <w:r>
        <w:tab/>
        <w:t>mean</w:t>
      </w:r>
      <w:r>
        <w:tab/>
      </w:r>
      <w:r>
        <w:rPr>
          <w:spacing w:val="-1"/>
        </w:rPr>
        <w:t>±standard</w:t>
      </w:r>
      <w:r>
        <w:rPr>
          <w:spacing w:val="-47"/>
        </w:rPr>
        <w:t xml:space="preserve"> </w:t>
      </w:r>
      <w:r>
        <w:t>deviation</w:t>
      </w:r>
      <w:r>
        <w:rPr>
          <w:spacing w:val="1"/>
        </w:rPr>
        <w:t xml:space="preserve"> </w:t>
      </w:r>
      <w:r>
        <w:t>(n</w:t>
      </w:r>
      <w:r>
        <w:rPr>
          <w:spacing w:val="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3)</w:t>
      </w:r>
    </w:p>
    <w:p w14:paraId="51242863" w14:textId="77777777" w:rsidR="001E17D3" w:rsidRDefault="00000000">
      <w:pPr>
        <w:pStyle w:val="Heading1"/>
        <w:spacing w:before="5"/>
      </w:pPr>
      <w:r>
        <w:t>Discussion:</w:t>
      </w:r>
    </w:p>
    <w:p w14:paraId="732E2C0A" w14:textId="77777777" w:rsidR="001E17D3" w:rsidRDefault="00000000">
      <w:pPr>
        <w:pStyle w:val="BodyText"/>
        <w:ind w:left="760" w:right="1"/>
        <w:jc w:val="both"/>
      </w:pPr>
      <w:r>
        <w:pict w14:anchorId="0D8B0105">
          <v:shape id="_x0000_s2085" type="#_x0000_t202" style="position:absolute;left:0;text-align:left;margin-left:81.4pt;margin-top:87.45pt;width:10.1pt;height:10.1pt;z-index:-16662528;mso-position-horizontal-relative:page" filled="f" stroked="f">
            <v:textbox inset="0,0,0,0">
              <w:txbxContent>
                <w:p w14:paraId="361BECA7" w14:textId="77777777" w:rsidR="001E17D3" w:rsidRDefault="00000000">
                  <w:pPr>
                    <w:pStyle w:val="BodyText"/>
                    <w:spacing w:line="202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1"/>
                    </w:rPr>
                    <w:t>10</w:t>
                  </w:r>
                </w:p>
              </w:txbxContent>
            </v:textbox>
            <w10:wrap anchorx="page"/>
          </v:shape>
        </w:pict>
      </w:r>
      <w:r>
        <w:t>Formulations F1 to F7 of the in vitro drug release</w:t>
      </w:r>
      <w:r>
        <w:rPr>
          <w:spacing w:val="1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successfully</w:t>
      </w:r>
      <w:r>
        <w:rPr>
          <w:spacing w:val="1"/>
        </w:rPr>
        <w:t xml:space="preserve"> </w:t>
      </w:r>
      <w:r>
        <w:t>finished.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compared to another formulation, Formulation F6's</w:t>
      </w:r>
      <w:r>
        <w:rPr>
          <w:spacing w:val="1"/>
        </w:rPr>
        <w:t xml:space="preserve"> </w:t>
      </w:r>
      <w:r>
        <w:t>medication release time of 8 hours for 98.96% of</w:t>
      </w:r>
      <w:r>
        <w:rPr>
          <w:spacing w:val="1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shown</w:t>
      </w:r>
      <w:r>
        <w:rPr>
          <w:spacing w:val="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most</w:t>
      </w:r>
      <w:r>
        <w:rPr>
          <w:spacing w:val="3"/>
        </w:rPr>
        <w:t xml:space="preserve"> </w:t>
      </w:r>
      <w:r>
        <w:t>effective.</w:t>
      </w:r>
    </w:p>
    <w:p w14:paraId="4D5C5FD0" w14:textId="77777777" w:rsidR="001E17D3" w:rsidRDefault="00000000">
      <w:pPr>
        <w:pStyle w:val="BodyText"/>
        <w:ind w:left="809"/>
      </w:pPr>
      <w:r>
        <w:pict w14:anchorId="70B6AA5A">
          <v:group id="_x0000_s2075" style="width:202.35pt;height:104.9pt;mso-position-horizontal-relative:char;mso-position-vertical-relative:line" coordsize="4047,2098">
            <v:shape id="_x0000_s2084" type="#_x0000_t75" style="position:absolute;left:563;top:250;width:3042;height:1573">
              <v:imagedata r:id="rId38" o:title=""/>
            </v:shape>
            <v:rect id="_x0000_s2083" style="position:absolute;left:5;top:5;width:4037;height:2088" filled="f" strokecolor="#888" strokeweight=".5pt"/>
            <v:shape id="_x0000_s2082" type="#_x0000_t75" style="position:absolute;left:1628;top:1868;width:980;height:211">
              <v:imagedata r:id="rId39" o:title=""/>
            </v:shape>
            <v:shape id="_x0000_s2081" type="#_x0000_t75" style="position:absolute;left:105;top:686;width:236;height:443">
              <v:imagedata r:id="rId40" o:title=""/>
            </v:shape>
            <v:shape id="_x0000_s2080" type="#_x0000_t202" style="position:absolute;left:137;top:166;width:326;height:1515" filled="f" stroked="f">
              <v:textbox inset="0,0,0,0">
                <w:txbxContent>
                  <w:p w14:paraId="45170FB7" w14:textId="77777777" w:rsidR="001E17D3" w:rsidRDefault="00000000">
                    <w:pPr>
                      <w:spacing w:line="205" w:lineRule="exact"/>
                      <w:ind w:right="2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150</w:t>
                    </w:r>
                  </w:p>
                  <w:p w14:paraId="20C2C72F" w14:textId="77777777" w:rsidR="001E17D3" w:rsidRDefault="001E17D3">
                    <w:pPr>
                      <w:spacing w:before="10"/>
                      <w:rPr>
                        <w:rFonts w:ascii="Calibri"/>
                        <w:sz w:val="15"/>
                      </w:rPr>
                    </w:pPr>
                  </w:p>
                  <w:p w14:paraId="6B601889" w14:textId="77777777" w:rsidR="001E17D3" w:rsidRDefault="00000000">
                    <w:pPr>
                      <w:ind w:left="20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2"/>
                        <w:sz w:val="20"/>
                      </w:rPr>
                      <w:t>0</w:t>
                    </w:r>
                  </w:p>
                  <w:p w14:paraId="609A1E07" w14:textId="77777777" w:rsidR="001E17D3" w:rsidRDefault="001E17D3">
                    <w:pPr>
                      <w:spacing w:before="10"/>
                      <w:rPr>
                        <w:rFonts w:ascii="Calibri"/>
                        <w:sz w:val="15"/>
                      </w:rPr>
                    </w:pPr>
                  </w:p>
                  <w:p w14:paraId="137EDFDE" w14:textId="77777777" w:rsidR="001E17D3" w:rsidRDefault="00000000">
                    <w:pPr>
                      <w:ind w:left="10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50</w:t>
                    </w:r>
                  </w:p>
                  <w:p w14:paraId="055EFBA7" w14:textId="77777777" w:rsidR="001E17D3" w:rsidRDefault="001E17D3">
                    <w:pPr>
                      <w:spacing w:before="11"/>
                      <w:rPr>
                        <w:rFonts w:ascii="Calibri"/>
                        <w:sz w:val="15"/>
                      </w:rPr>
                    </w:pPr>
                  </w:p>
                  <w:p w14:paraId="27E8EB65" w14:textId="77777777" w:rsidR="001E17D3" w:rsidRDefault="00000000">
                    <w:pPr>
                      <w:spacing w:line="241" w:lineRule="exact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</w:t>
                    </w:r>
                  </w:p>
                </w:txbxContent>
              </v:textbox>
            </v:shape>
            <v:shape id="_x0000_s2079" type="#_x0000_t202" style="position:absolute;left:3648;top:237;width:212;height:1287" filled="f" stroked="f">
              <v:textbox inset="0,0,0,0">
                <w:txbxContent>
                  <w:p w14:paraId="37AF54A5" w14:textId="77777777" w:rsidR="001E17D3" w:rsidRDefault="00000000">
                    <w:pPr>
                      <w:spacing w:line="205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F1</w:t>
                    </w:r>
                  </w:p>
                  <w:p w14:paraId="5C4F1768" w14:textId="77777777" w:rsidR="001E17D3" w:rsidRDefault="00000000">
                    <w:pPr>
                      <w:spacing w:before="118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F2</w:t>
                    </w:r>
                  </w:p>
                  <w:p w14:paraId="6141C5F9" w14:textId="77777777" w:rsidR="001E17D3" w:rsidRDefault="00000000">
                    <w:pPr>
                      <w:spacing w:before="117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F3</w:t>
                    </w:r>
                  </w:p>
                  <w:p w14:paraId="3354CF74" w14:textId="77777777" w:rsidR="001E17D3" w:rsidRDefault="00000000">
                    <w:pPr>
                      <w:spacing w:before="118" w:line="241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F4</w:t>
                    </w:r>
                  </w:p>
                </w:txbxContent>
              </v:textbox>
            </v:shape>
            <v:shape id="_x0000_s2078" type="#_x0000_t202" style="position:absolute;left:675;top:1739;width:2284;height:202" filled="f" stroked="f">
              <v:textbox inset="0,0,0,0">
                <w:txbxContent>
                  <w:p w14:paraId="4B53FC22" w14:textId="77777777" w:rsidR="001E17D3" w:rsidRDefault="00000000">
                    <w:pPr>
                      <w:tabs>
                        <w:tab w:val="left" w:pos="771"/>
                        <w:tab w:val="left" w:pos="1118"/>
                        <w:tab w:val="left" w:pos="1466"/>
                        <w:tab w:val="left" w:pos="1813"/>
                        <w:tab w:val="left" w:pos="2161"/>
                      </w:tabs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 xml:space="preserve">0.5  </w:t>
                    </w:r>
                    <w:r>
                      <w:rPr>
                        <w:rFonts w:ascii="Calibri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1</w:t>
                    </w:r>
                    <w:r>
                      <w:rPr>
                        <w:rFonts w:ascii="Calibri"/>
                        <w:sz w:val="20"/>
                      </w:rPr>
                      <w:tab/>
                      <w:t>2</w:t>
                    </w:r>
                    <w:r>
                      <w:rPr>
                        <w:rFonts w:ascii="Calibri"/>
                        <w:sz w:val="20"/>
                      </w:rPr>
                      <w:tab/>
                      <w:t>3</w:t>
                    </w:r>
                    <w:r>
                      <w:rPr>
                        <w:rFonts w:ascii="Calibri"/>
                        <w:sz w:val="20"/>
                      </w:rPr>
                      <w:tab/>
                      <w:t>4</w:t>
                    </w:r>
                    <w:r>
                      <w:rPr>
                        <w:rFonts w:ascii="Calibri"/>
                        <w:sz w:val="20"/>
                      </w:rPr>
                      <w:tab/>
                      <w:t>5</w:t>
                    </w:r>
                    <w:r>
                      <w:rPr>
                        <w:rFonts w:ascii="Calibri"/>
                        <w:sz w:val="20"/>
                      </w:rPr>
                      <w:tab/>
                      <w:t>6</w:t>
                    </w:r>
                  </w:p>
                </w:txbxContent>
              </v:textbox>
            </v:shape>
            <v:shape id="_x0000_s2077" type="#_x0000_t202" style="position:absolute;left:3184;top:1739;width:123;height:202" filled="f" stroked="f">
              <v:textbox inset="0,0,0,0">
                <w:txbxContent>
                  <w:p w14:paraId="465F1A01" w14:textId="77777777" w:rsidR="001E17D3" w:rsidRDefault="00000000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8</w:t>
                    </w:r>
                  </w:p>
                </w:txbxContent>
              </v:textbox>
            </v:shape>
            <v:shape id="_x0000_s2076" type="#_x0000_t202" style="position:absolute;left:3648;top:1684;width:212;height:202" filled="f" stroked="f">
              <v:textbox inset="0,0,0,0">
                <w:txbxContent>
                  <w:p w14:paraId="3A90FC38" w14:textId="77777777" w:rsidR="001E17D3" w:rsidRDefault="00000000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F5</w:t>
                    </w:r>
                  </w:p>
                </w:txbxContent>
              </v:textbox>
            </v:shape>
            <w10:anchorlock/>
          </v:group>
        </w:pict>
      </w:r>
    </w:p>
    <w:p w14:paraId="6BD482DB" w14:textId="77777777" w:rsidR="001E17D3" w:rsidRDefault="00000000">
      <w:pPr>
        <w:pStyle w:val="BodyText"/>
        <w:spacing w:line="235" w:lineRule="auto"/>
        <w:ind w:left="2297" w:right="99" w:hanging="1441"/>
      </w:pPr>
      <w:r>
        <w:rPr>
          <w:b/>
        </w:rPr>
        <w:t>Fig.14:</w:t>
      </w:r>
      <w:r>
        <w:rPr>
          <w:b/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Diagrammatically</w:t>
      </w:r>
      <w:r>
        <w:rPr>
          <w:spacing w:val="-10"/>
        </w:rPr>
        <w:t xml:space="preserve"> </w:t>
      </w:r>
      <w:r>
        <w:t>Representation of</w:t>
      </w:r>
      <w:r>
        <w:rPr>
          <w:spacing w:val="-4"/>
        </w:rPr>
        <w:t xml:space="preserve"> </w:t>
      </w:r>
      <w:r>
        <w:t>%</w:t>
      </w:r>
      <w:r>
        <w:rPr>
          <w:spacing w:val="-47"/>
        </w:rPr>
        <w:t xml:space="preserve"> </w:t>
      </w:r>
      <w:r>
        <w:t>Release</w:t>
      </w:r>
      <w:r>
        <w:rPr>
          <w:spacing w:val="-1"/>
        </w:rPr>
        <w:t xml:space="preserve"> </w:t>
      </w:r>
      <w:r>
        <w:t>Drug</w:t>
      </w:r>
    </w:p>
    <w:p w14:paraId="52ACF2A9" w14:textId="77777777" w:rsidR="001E17D3" w:rsidRDefault="00000000">
      <w:pPr>
        <w:pStyle w:val="Heading1"/>
        <w:spacing w:before="93"/>
        <w:ind w:left="666"/>
        <w:jc w:val="both"/>
      </w:pPr>
      <w:r>
        <w:rPr>
          <w:b w:val="0"/>
        </w:rPr>
        <w:br w:type="column"/>
      </w:r>
      <w:r>
        <w:t>Stability</w:t>
      </w:r>
      <w:r>
        <w:rPr>
          <w:spacing w:val="-4"/>
        </w:rPr>
        <w:t xml:space="preserve"> </w:t>
      </w:r>
      <w:r>
        <w:t>Studies:</w:t>
      </w:r>
    </w:p>
    <w:p w14:paraId="4FE614D6" w14:textId="77777777" w:rsidR="001E17D3" w:rsidRDefault="00000000">
      <w:pPr>
        <w:pStyle w:val="BodyText"/>
        <w:ind w:left="666" w:right="751"/>
        <w:jc w:val="both"/>
      </w:pPr>
      <w:r>
        <w:pict w14:anchorId="2AB23B61">
          <v:group id="_x0000_s2051" style="position:absolute;left:0;text-align:left;margin-left:73.25pt;margin-top:81.2pt;width:209.15pt;height:130.2pt;z-index:15738880;mso-position-horizontal-relative:page" coordorigin="1465,1624" coordsize="4183,2604">
            <v:shape id="_x0000_s2074" style="position:absolute;left:2026;top:2648;width:1089;height:519" coordorigin="2026,2649" coordsize="1089,519" o:spt="100" adj="0,,0" path="m2026,3167r100,m2256,3167r202,m2026,2649r100,m2256,2649r859,e" filled="f" strokecolor="#888" strokeweight=".5pt">
              <v:stroke joinstyle="round"/>
              <v:formulas/>
              <v:path arrowok="t" o:connecttype="segments"/>
            </v:shape>
            <v:rect id="_x0000_s2073" style="position:absolute;left:2126;top:2634;width:130;height:1050" fillcolor="#4471c4" stroked="f"/>
            <v:line id="_x0000_s2072" style="position:absolute" from="2587,3167" to="2784,3167" strokecolor="#888" strokeweight=".5pt"/>
            <v:rect id="_x0000_s2071" style="position:absolute;left:2457;top:2749;width:130;height:935" fillcolor="#4471c4" stroked="f"/>
            <v:line id="_x0000_s2070" style="position:absolute" from="2918,3167" to="3115,3167" strokecolor="#888" strokeweight=".5pt"/>
            <v:rect id="_x0000_s2069" style="position:absolute;left:2784;top:2955;width:135;height:729" fillcolor="#4471c4" stroked="f"/>
            <v:shape id="_x0000_s2068" style="position:absolute;left:3249;top:2648;width:197;height:519" coordorigin="3250,2649" coordsize="197,519" o:spt="100" adj="0,,0" path="m3250,3167r196,m3250,2649r196,e" filled="f" strokecolor="#888" strokeweight=".5pt">
              <v:stroke joinstyle="round"/>
              <v:formulas/>
              <v:path arrowok="t" o:connecttype="segments"/>
            </v:shape>
            <v:rect id="_x0000_s2067" style="position:absolute;left:3115;top:2480;width:135;height:1204" fillcolor="#4471c4" stroked="f"/>
            <v:shape id="_x0000_s2066" style="position:absolute;left:3580;top:2648;width:197;height:519" coordorigin="3581,2649" coordsize="197,519" o:spt="100" adj="0,,0" path="m3581,3167r197,m3581,2649r197,e" filled="f" strokecolor="#888" strokeweight=".5pt">
              <v:stroke joinstyle="round"/>
              <v:formulas/>
              <v:path arrowok="t" o:connecttype="segments"/>
            </v:shape>
            <v:rect id="_x0000_s2065" style="position:absolute;left:3446;top:2336;width:135;height:1348" fillcolor="#4471c4" stroked="f"/>
            <v:shape id="_x0000_s2064" style="position:absolute;left:3907;top:2648;width:432;height:519" coordorigin="3907,2649" coordsize="432,519" o:spt="100" adj="0,,0" path="m3907,3167r202,m3907,2649r432,e" filled="f" strokecolor="#888" strokeweight=".5pt">
              <v:stroke joinstyle="round"/>
              <v:formulas/>
              <v:path arrowok="t" o:connecttype="segments"/>
            </v:shape>
            <v:rect id="_x0000_s2063" style="position:absolute;left:3777;top:2605;width:130;height:1079" fillcolor="#4471c4" stroked="f"/>
            <v:line id="_x0000_s2062" style="position:absolute" from="4238,3167" to="4339,3167" strokecolor="#888" strokeweight=".5pt"/>
            <v:rect id="_x0000_s2061" style="position:absolute;left:4108;top:3104;width:130;height:580" fillcolor="#4471c4" stroked="f"/>
            <v:shape id="_x0000_s2060" style="position:absolute;left:2026;top:2127;width:2313;height:1557" coordorigin="2026,2127" coordsize="2313,1557" o:spt="100" adj="0,,0" path="m2026,2127r2313,m2026,3684r,-1557m2026,3684r2313,e" filled="f" strokecolor="#888" strokeweight=".5pt">
              <v:stroke joinstyle="round"/>
              <v:formulas/>
              <v:path arrowok="t" o:connecttype="segments"/>
            </v:shape>
            <v:rect id="_x0000_s2059" style="position:absolute;left:4504;top:2620;width:132;height:132" fillcolor="#4471c4" stroked="f"/>
            <v:rect id="_x0000_s2058" style="position:absolute;left:1470;top:1628;width:4173;height:2594" filled="f" strokecolor="#888" strokeweight=".5pt"/>
            <v:shape id="_x0000_s2057" type="#_x0000_t75" style="position:absolute;left:2475;top:4009;width:1083;height:92">
              <v:imagedata r:id="rId41" o:title=""/>
            </v:shape>
            <v:shape id="_x0000_s2056" type="#_x0000_t202" style="position:absolute;left:1500;top:2019;width:325;height:1279" filled="f" stroked="f">
              <v:textbox inset="0,0,0,0">
                <w:txbxContent>
                  <w:p w14:paraId="1F6626D7" w14:textId="77777777" w:rsidR="001E17D3" w:rsidRDefault="00000000">
                    <w:pPr>
                      <w:spacing w:line="244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7.5</w:t>
                    </w:r>
                  </w:p>
                  <w:p w14:paraId="2CECC4AC" w14:textId="77777777" w:rsidR="001E17D3" w:rsidRDefault="001E17D3">
                    <w:pPr>
                      <w:spacing w:before="6"/>
                      <w:rPr>
                        <w:rFonts w:ascii="Calibri"/>
                        <w:sz w:val="18"/>
                      </w:rPr>
                    </w:pPr>
                  </w:p>
                  <w:p w14:paraId="1241C7AA" w14:textId="77777777" w:rsidR="001E17D3" w:rsidRDefault="00000000">
                    <w:pPr>
                      <w:ind w:left="182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7</w:t>
                    </w:r>
                  </w:p>
                  <w:p w14:paraId="00957BAF" w14:textId="77777777" w:rsidR="001E17D3" w:rsidRDefault="001E17D3">
                    <w:pPr>
                      <w:spacing w:before="6"/>
                      <w:rPr>
                        <w:rFonts w:ascii="Calibri"/>
                        <w:sz w:val="18"/>
                      </w:rPr>
                    </w:pPr>
                  </w:p>
                  <w:p w14:paraId="01B6A186" w14:textId="77777777" w:rsidR="001E17D3" w:rsidRDefault="00000000">
                    <w:pPr>
                      <w:spacing w:before="1" w:line="289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6.5</w:t>
                    </w:r>
                  </w:p>
                </w:txbxContent>
              </v:textbox>
            </v:shape>
            <v:shape id="_x0000_s2055" type="#_x0000_t202" style="position:absolute;left:4696;top:2578;width:901;height:534" filled="f" stroked="f">
              <v:textbox inset="0,0,0,0">
                <w:txbxContent>
                  <w:p w14:paraId="2031E99A" w14:textId="77777777" w:rsidR="001E17D3" w:rsidRDefault="00000000">
                    <w:pPr>
                      <w:spacing w:line="244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Surface</w:t>
                    </w:r>
                  </w:p>
                  <w:p w14:paraId="35DB73D7" w14:textId="77777777" w:rsidR="001E17D3" w:rsidRDefault="00000000">
                    <w:pPr>
                      <w:spacing w:line="289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pH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Study</w:t>
                    </w:r>
                  </w:p>
                </w:txbxContent>
              </v:textbox>
            </v:shape>
            <v:shape id="_x0000_s2054" type="#_x0000_t202" style="position:absolute;left:1682;top:3576;width:142;height:240" filled="f" stroked="f">
              <v:textbox inset="0,0,0,0">
                <w:txbxContent>
                  <w:p w14:paraId="43F75CD9" w14:textId="77777777" w:rsidR="001E17D3" w:rsidRDefault="00000000">
                    <w:pPr>
                      <w:spacing w:line="240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6</w:t>
                    </w:r>
                  </w:p>
                </w:txbxContent>
              </v:textbox>
            </v:shape>
            <v:shape id="_x0000_s2053" type="#_x0000_t202" style="position:absolute;left:2131;top:3888;width:142;height:241" filled="f" stroked="f">
              <v:textbox inset="0,0,0,0">
                <w:txbxContent>
                  <w:p w14:paraId="54CA9066" w14:textId="77777777" w:rsidR="001E17D3" w:rsidRDefault="00000000">
                    <w:pPr>
                      <w:spacing w:line="240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1</w:t>
                    </w:r>
                  </w:p>
                </w:txbxContent>
              </v:textbox>
            </v:shape>
            <v:shape id="_x0000_s2052" type="#_x0000_t202" style="position:absolute;left:3784;top:3888;width:473;height:241" filled="f" stroked="f">
              <v:textbox inset="0,0,0,0">
                <w:txbxContent>
                  <w:p w14:paraId="337AAE16" w14:textId="77777777" w:rsidR="001E17D3" w:rsidRDefault="00000000">
                    <w:pPr>
                      <w:tabs>
                        <w:tab w:val="left" w:pos="330"/>
                      </w:tabs>
                      <w:spacing w:line="240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6</w:t>
                    </w:r>
                    <w:r>
                      <w:rPr>
                        <w:rFonts w:ascii="Calibri"/>
                        <w:sz w:val="24"/>
                      </w:rPr>
                      <w:tab/>
                      <w:t>7</w:t>
                    </w:r>
                  </w:p>
                </w:txbxContent>
              </v:textbox>
            </v:shape>
            <w10:wrap anchorx="page"/>
          </v:group>
        </w:pict>
      </w:r>
      <w:r>
        <w:pict w14:anchorId="129CB54F">
          <v:shape id="_x0000_s2050" type="#_x0000_t202" style="position:absolute;left:0;text-align:left;margin-left:39.4pt;margin-top:274.4pt;width:516.7pt;height:170.95pt;z-index:15739904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44"/>
                    <w:gridCol w:w="1277"/>
                    <w:gridCol w:w="1277"/>
                    <w:gridCol w:w="1277"/>
                    <w:gridCol w:w="1272"/>
                    <w:gridCol w:w="1138"/>
                    <w:gridCol w:w="1416"/>
                    <w:gridCol w:w="1416"/>
                  </w:tblGrid>
                  <w:tr w:rsidR="001E17D3" w14:paraId="2F3DF55F" w14:textId="77777777">
                    <w:trPr>
                      <w:trHeight w:val="230"/>
                    </w:trPr>
                    <w:tc>
                      <w:tcPr>
                        <w:tcW w:w="1244" w:type="dxa"/>
                      </w:tcPr>
                      <w:p w14:paraId="21FDF255" w14:textId="77777777" w:rsidR="001E17D3" w:rsidRDefault="00000000">
                        <w:pPr>
                          <w:pStyle w:val="TableParagraph"/>
                          <w:spacing w:line="210" w:lineRule="exact"/>
                          <w:ind w:left="245" w:right="12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Time/Hrs</w:t>
                        </w:r>
                      </w:p>
                    </w:tc>
                    <w:tc>
                      <w:tcPr>
                        <w:tcW w:w="7657" w:type="dxa"/>
                        <w:gridSpan w:val="6"/>
                      </w:tcPr>
                      <w:p w14:paraId="2646787A" w14:textId="77777777" w:rsidR="001E17D3" w:rsidRDefault="00000000">
                        <w:pPr>
                          <w:pStyle w:val="TableParagraph"/>
                          <w:spacing w:line="210" w:lineRule="exact"/>
                          <w:ind w:left="3114" w:right="310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%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Release Drug</w:t>
                        </w:r>
                      </w:p>
                    </w:tc>
                    <w:tc>
                      <w:tcPr>
                        <w:tcW w:w="1416" w:type="dxa"/>
                      </w:tcPr>
                      <w:p w14:paraId="7888B2BD" w14:textId="77777777" w:rsidR="001E17D3" w:rsidRDefault="001E17D3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6"/>
                          </w:rPr>
                        </w:pPr>
                      </w:p>
                    </w:tc>
                  </w:tr>
                  <w:tr w:rsidR="001E17D3" w14:paraId="526F8B27" w14:textId="77777777">
                    <w:trPr>
                      <w:trHeight w:val="460"/>
                    </w:trPr>
                    <w:tc>
                      <w:tcPr>
                        <w:tcW w:w="1244" w:type="dxa"/>
                      </w:tcPr>
                      <w:p w14:paraId="76FB08F6" w14:textId="77777777" w:rsidR="001E17D3" w:rsidRDefault="00000000">
                        <w:pPr>
                          <w:pStyle w:val="TableParagraph"/>
                          <w:spacing w:line="230" w:lineRule="atLeast"/>
                          <w:ind w:left="570" w:right="113" w:hanging="327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Formulati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on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793C233" w14:textId="77777777" w:rsidR="001E17D3" w:rsidRDefault="00000000">
                        <w:pPr>
                          <w:pStyle w:val="TableParagraph"/>
                          <w:spacing w:line="240" w:lineRule="auto"/>
                          <w:ind w:left="147" w:right="14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F1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A8DE9AF" w14:textId="77777777" w:rsidR="001E17D3" w:rsidRDefault="00000000">
                        <w:pPr>
                          <w:pStyle w:val="TableParagraph"/>
                          <w:spacing w:line="240" w:lineRule="auto"/>
                          <w:ind w:left="148" w:right="14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F2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514A992B" w14:textId="77777777" w:rsidR="001E17D3" w:rsidRDefault="00000000">
                        <w:pPr>
                          <w:pStyle w:val="TableParagraph"/>
                          <w:spacing w:line="240" w:lineRule="auto"/>
                          <w:ind w:left="148" w:right="14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F3</w:t>
                        </w:r>
                      </w:p>
                    </w:tc>
                    <w:tc>
                      <w:tcPr>
                        <w:tcW w:w="1272" w:type="dxa"/>
                      </w:tcPr>
                      <w:p w14:paraId="35E2E21C" w14:textId="77777777" w:rsidR="001E17D3" w:rsidRDefault="00000000">
                        <w:pPr>
                          <w:pStyle w:val="TableParagraph"/>
                          <w:spacing w:line="240" w:lineRule="auto"/>
                          <w:ind w:left="158" w:right="14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F4</w:t>
                        </w:r>
                      </w:p>
                    </w:tc>
                    <w:tc>
                      <w:tcPr>
                        <w:tcW w:w="1138" w:type="dxa"/>
                      </w:tcPr>
                      <w:p w14:paraId="5C091DB1" w14:textId="77777777" w:rsidR="001E17D3" w:rsidRDefault="00000000">
                        <w:pPr>
                          <w:pStyle w:val="TableParagraph"/>
                          <w:spacing w:line="240" w:lineRule="auto"/>
                          <w:ind w:left="87" w:right="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F5</w:t>
                        </w:r>
                      </w:p>
                    </w:tc>
                    <w:tc>
                      <w:tcPr>
                        <w:tcW w:w="1416" w:type="dxa"/>
                      </w:tcPr>
                      <w:p w14:paraId="64C5011D" w14:textId="77777777" w:rsidR="001E17D3" w:rsidRDefault="00000000">
                        <w:pPr>
                          <w:pStyle w:val="TableParagraph"/>
                          <w:spacing w:line="240" w:lineRule="auto"/>
                          <w:ind w:left="225" w:right="2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F6</w:t>
                        </w:r>
                      </w:p>
                    </w:tc>
                    <w:tc>
                      <w:tcPr>
                        <w:tcW w:w="1416" w:type="dxa"/>
                      </w:tcPr>
                      <w:p w14:paraId="74C8B25D" w14:textId="77777777" w:rsidR="001E17D3" w:rsidRDefault="00000000">
                        <w:pPr>
                          <w:pStyle w:val="TableParagraph"/>
                          <w:spacing w:line="240" w:lineRule="auto"/>
                          <w:ind w:left="233" w:right="21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F7</w:t>
                        </w:r>
                      </w:p>
                    </w:tc>
                  </w:tr>
                  <w:tr w:rsidR="001E17D3" w14:paraId="476CBFC9" w14:textId="77777777">
                    <w:trPr>
                      <w:trHeight w:val="230"/>
                    </w:trPr>
                    <w:tc>
                      <w:tcPr>
                        <w:tcW w:w="1244" w:type="dxa"/>
                      </w:tcPr>
                      <w:p w14:paraId="1C3A2A44" w14:textId="77777777" w:rsidR="001E17D3" w:rsidRDefault="00000000">
                        <w:pPr>
                          <w:pStyle w:val="TableParagraph"/>
                          <w:spacing w:line="210" w:lineRule="exact"/>
                          <w:ind w:left="144" w:righ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7E743709" w14:textId="77777777" w:rsidR="001E17D3" w:rsidRDefault="00000000">
                        <w:pPr>
                          <w:pStyle w:val="TableParagraph"/>
                          <w:spacing w:line="210" w:lineRule="exact"/>
                          <w:ind w:left="158" w:right="1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41.75±2.4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4B704749" w14:textId="77777777" w:rsidR="001E17D3" w:rsidRDefault="00000000">
                        <w:pPr>
                          <w:pStyle w:val="TableParagraph"/>
                          <w:spacing w:line="210" w:lineRule="exact"/>
                          <w:ind w:left="155" w:righ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40.30±0.28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2D6B8E77" w14:textId="77777777" w:rsidR="001E17D3" w:rsidRDefault="00000000">
                        <w:pPr>
                          <w:pStyle w:val="TableParagraph"/>
                          <w:spacing w:line="210" w:lineRule="exact"/>
                          <w:ind w:left="156" w:righ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46.65±0.24</w:t>
                        </w:r>
                      </w:p>
                    </w:tc>
                    <w:tc>
                      <w:tcPr>
                        <w:tcW w:w="1272" w:type="dxa"/>
                      </w:tcPr>
                      <w:p w14:paraId="124547FF" w14:textId="77777777" w:rsidR="001E17D3" w:rsidRDefault="00000000">
                        <w:pPr>
                          <w:pStyle w:val="TableParagraph"/>
                          <w:spacing w:line="210" w:lineRule="exact"/>
                          <w:ind w:left="165" w:right="1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46.04±0.96</w:t>
                        </w:r>
                      </w:p>
                    </w:tc>
                    <w:tc>
                      <w:tcPr>
                        <w:tcW w:w="1138" w:type="dxa"/>
                      </w:tcPr>
                      <w:p w14:paraId="06E7B02C" w14:textId="77777777" w:rsidR="001E17D3" w:rsidRDefault="00000000">
                        <w:pPr>
                          <w:pStyle w:val="TableParagraph"/>
                          <w:spacing w:line="210" w:lineRule="exact"/>
                          <w:ind w:left="94" w:righ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47.40±0.72</w:t>
                        </w:r>
                      </w:p>
                    </w:tc>
                    <w:tc>
                      <w:tcPr>
                        <w:tcW w:w="1416" w:type="dxa"/>
                      </w:tcPr>
                      <w:p w14:paraId="015E33BF" w14:textId="77777777" w:rsidR="001E17D3" w:rsidRDefault="00000000">
                        <w:pPr>
                          <w:pStyle w:val="TableParagraph"/>
                          <w:spacing w:line="210" w:lineRule="exact"/>
                          <w:ind w:left="233" w:right="2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48.42±1.30</w:t>
                        </w:r>
                      </w:p>
                    </w:tc>
                    <w:tc>
                      <w:tcPr>
                        <w:tcW w:w="1416" w:type="dxa"/>
                      </w:tcPr>
                      <w:p w14:paraId="15F3DCDD" w14:textId="77777777" w:rsidR="001E17D3" w:rsidRDefault="00000000">
                        <w:pPr>
                          <w:pStyle w:val="TableParagraph"/>
                          <w:spacing w:line="210" w:lineRule="exact"/>
                          <w:ind w:left="11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42.42±1.30</w:t>
                        </w:r>
                      </w:p>
                    </w:tc>
                  </w:tr>
                  <w:tr w:rsidR="001E17D3" w14:paraId="4CEDF628" w14:textId="77777777">
                    <w:trPr>
                      <w:trHeight w:val="340"/>
                    </w:trPr>
                    <w:tc>
                      <w:tcPr>
                        <w:tcW w:w="1244" w:type="dxa"/>
                      </w:tcPr>
                      <w:p w14:paraId="32065B86" w14:textId="77777777" w:rsidR="001E17D3" w:rsidRDefault="00000000">
                        <w:pPr>
                          <w:pStyle w:val="TableParagraph"/>
                          <w:spacing w:before="106" w:line="215" w:lineRule="exact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38F1E937" w14:textId="77777777" w:rsidR="001E17D3" w:rsidRDefault="00000000">
                        <w:pPr>
                          <w:pStyle w:val="TableParagraph"/>
                          <w:spacing w:before="106" w:line="215" w:lineRule="exact"/>
                          <w:ind w:left="158" w:right="1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46.56±2.2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338CAC09" w14:textId="77777777" w:rsidR="001E17D3" w:rsidRDefault="00000000">
                        <w:pPr>
                          <w:pStyle w:val="TableParagraph"/>
                          <w:spacing w:before="106" w:line="215" w:lineRule="exact"/>
                          <w:ind w:left="155" w:righ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45.55±0.99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36B0B2EE" w14:textId="77777777" w:rsidR="001E17D3" w:rsidRDefault="00000000">
                        <w:pPr>
                          <w:pStyle w:val="TableParagraph"/>
                          <w:spacing w:before="106" w:line="215" w:lineRule="exact"/>
                          <w:ind w:left="156" w:righ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54.46±0.48</w:t>
                        </w:r>
                      </w:p>
                    </w:tc>
                    <w:tc>
                      <w:tcPr>
                        <w:tcW w:w="1272" w:type="dxa"/>
                      </w:tcPr>
                      <w:p w14:paraId="33CD3040" w14:textId="77777777" w:rsidR="001E17D3" w:rsidRDefault="00000000">
                        <w:pPr>
                          <w:pStyle w:val="TableParagraph"/>
                          <w:spacing w:before="106" w:line="215" w:lineRule="exact"/>
                          <w:ind w:left="165" w:right="1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52.52±1.33</w:t>
                        </w:r>
                      </w:p>
                    </w:tc>
                    <w:tc>
                      <w:tcPr>
                        <w:tcW w:w="1138" w:type="dxa"/>
                      </w:tcPr>
                      <w:p w14:paraId="61C0CE48" w14:textId="77777777" w:rsidR="001E17D3" w:rsidRDefault="00000000">
                        <w:pPr>
                          <w:pStyle w:val="TableParagraph"/>
                          <w:spacing w:before="106" w:line="215" w:lineRule="exact"/>
                          <w:ind w:left="94" w:righ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56.85±0.88</w:t>
                        </w:r>
                      </w:p>
                    </w:tc>
                    <w:tc>
                      <w:tcPr>
                        <w:tcW w:w="1416" w:type="dxa"/>
                      </w:tcPr>
                      <w:p w14:paraId="3CB6817D" w14:textId="77777777" w:rsidR="001E17D3" w:rsidRDefault="00000000">
                        <w:pPr>
                          <w:pStyle w:val="TableParagraph"/>
                          <w:spacing w:before="106" w:line="215" w:lineRule="exact"/>
                          <w:ind w:left="233" w:right="2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57.78±1.25</w:t>
                        </w:r>
                      </w:p>
                    </w:tc>
                    <w:tc>
                      <w:tcPr>
                        <w:tcW w:w="1416" w:type="dxa"/>
                      </w:tcPr>
                      <w:p w14:paraId="40927060" w14:textId="77777777" w:rsidR="001E17D3" w:rsidRDefault="00000000">
                        <w:pPr>
                          <w:pStyle w:val="TableParagraph"/>
                          <w:spacing w:before="106" w:line="215" w:lineRule="exact"/>
                          <w:ind w:right="23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54.78±1.25</w:t>
                        </w:r>
                      </w:p>
                    </w:tc>
                  </w:tr>
                  <w:tr w:rsidR="001E17D3" w14:paraId="1D2335EF" w14:textId="77777777">
                    <w:trPr>
                      <w:trHeight w:val="345"/>
                    </w:trPr>
                    <w:tc>
                      <w:tcPr>
                        <w:tcW w:w="1244" w:type="dxa"/>
                      </w:tcPr>
                      <w:p w14:paraId="600929DB" w14:textId="77777777" w:rsidR="001E17D3" w:rsidRDefault="00000000">
                        <w:pPr>
                          <w:pStyle w:val="TableParagraph"/>
                          <w:spacing w:before="110" w:line="215" w:lineRule="exact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5A97A1C8" w14:textId="77777777" w:rsidR="001E17D3" w:rsidRDefault="00000000">
                        <w:pPr>
                          <w:pStyle w:val="TableParagraph"/>
                          <w:spacing w:before="110" w:line="215" w:lineRule="exact"/>
                          <w:ind w:left="158" w:right="1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51.78±2.3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06264CBA" w14:textId="77777777" w:rsidR="001E17D3" w:rsidRDefault="00000000">
                        <w:pPr>
                          <w:pStyle w:val="TableParagraph"/>
                          <w:spacing w:before="110" w:line="215" w:lineRule="exact"/>
                          <w:ind w:left="155" w:righ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54.04±0.90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065A3199" w14:textId="77777777" w:rsidR="001E17D3" w:rsidRDefault="00000000">
                        <w:pPr>
                          <w:pStyle w:val="TableParagraph"/>
                          <w:spacing w:before="110" w:line="215" w:lineRule="exact"/>
                          <w:ind w:left="156" w:righ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59.52±0.76</w:t>
                        </w:r>
                      </w:p>
                    </w:tc>
                    <w:tc>
                      <w:tcPr>
                        <w:tcW w:w="1272" w:type="dxa"/>
                      </w:tcPr>
                      <w:p w14:paraId="4D2D6CA2" w14:textId="77777777" w:rsidR="001E17D3" w:rsidRDefault="00000000">
                        <w:pPr>
                          <w:pStyle w:val="TableParagraph"/>
                          <w:spacing w:before="110" w:line="215" w:lineRule="exact"/>
                          <w:ind w:left="165" w:right="1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63.13±1.28</w:t>
                        </w:r>
                      </w:p>
                    </w:tc>
                    <w:tc>
                      <w:tcPr>
                        <w:tcW w:w="1138" w:type="dxa"/>
                      </w:tcPr>
                      <w:p w14:paraId="62AD6994" w14:textId="77777777" w:rsidR="001E17D3" w:rsidRDefault="00000000">
                        <w:pPr>
                          <w:pStyle w:val="TableParagraph"/>
                          <w:spacing w:before="110" w:line="215" w:lineRule="exact"/>
                          <w:ind w:left="94" w:righ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60.58±1.24</w:t>
                        </w:r>
                      </w:p>
                    </w:tc>
                    <w:tc>
                      <w:tcPr>
                        <w:tcW w:w="1416" w:type="dxa"/>
                      </w:tcPr>
                      <w:p w14:paraId="31B82DBB" w14:textId="77777777" w:rsidR="001E17D3" w:rsidRDefault="00000000">
                        <w:pPr>
                          <w:pStyle w:val="TableParagraph"/>
                          <w:spacing w:before="110" w:line="215" w:lineRule="exact"/>
                          <w:ind w:left="233" w:right="2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63.47±1.20</w:t>
                        </w:r>
                      </w:p>
                    </w:tc>
                    <w:tc>
                      <w:tcPr>
                        <w:tcW w:w="1416" w:type="dxa"/>
                      </w:tcPr>
                      <w:p w14:paraId="01BF260B" w14:textId="77777777" w:rsidR="001E17D3" w:rsidRDefault="00000000">
                        <w:pPr>
                          <w:pStyle w:val="TableParagraph"/>
                          <w:spacing w:before="110" w:line="215" w:lineRule="exact"/>
                          <w:ind w:right="23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60.47±1.20</w:t>
                        </w:r>
                      </w:p>
                    </w:tc>
                  </w:tr>
                  <w:tr w:rsidR="001E17D3" w14:paraId="0D41BA10" w14:textId="77777777">
                    <w:trPr>
                      <w:trHeight w:val="350"/>
                    </w:trPr>
                    <w:tc>
                      <w:tcPr>
                        <w:tcW w:w="1244" w:type="dxa"/>
                      </w:tcPr>
                      <w:p w14:paraId="6AD8E5AB" w14:textId="77777777" w:rsidR="001E17D3" w:rsidRDefault="00000000">
                        <w:pPr>
                          <w:pStyle w:val="TableParagraph"/>
                          <w:spacing w:before="116" w:line="215" w:lineRule="exact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DEFCBC8" w14:textId="77777777" w:rsidR="001E17D3" w:rsidRDefault="00000000">
                        <w:pPr>
                          <w:pStyle w:val="TableParagraph"/>
                          <w:spacing w:before="116" w:line="215" w:lineRule="exact"/>
                          <w:ind w:left="158" w:right="1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59.25±0.2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3697879" w14:textId="77777777" w:rsidR="001E17D3" w:rsidRDefault="00000000">
                        <w:pPr>
                          <w:pStyle w:val="TableParagraph"/>
                          <w:spacing w:before="116" w:line="215" w:lineRule="exact"/>
                          <w:ind w:left="155" w:righ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60.56±0.36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503F7201" w14:textId="77777777" w:rsidR="001E17D3" w:rsidRDefault="00000000">
                        <w:pPr>
                          <w:pStyle w:val="TableParagraph"/>
                          <w:spacing w:before="116" w:line="215" w:lineRule="exact"/>
                          <w:ind w:left="156" w:righ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65.32±0.82</w:t>
                        </w:r>
                      </w:p>
                    </w:tc>
                    <w:tc>
                      <w:tcPr>
                        <w:tcW w:w="1272" w:type="dxa"/>
                      </w:tcPr>
                      <w:p w14:paraId="2D05651C" w14:textId="77777777" w:rsidR="001E17D3" w:rsidRDefault="00000000">
                        <w:pPr>
                          <w:pStyle w:val="TableParagraph"/>
                          <w:spacing w:before="116" w:line="215" w:lineRule="exact"/>
                          <w:ind w:left="165" w:right="1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69.49±1.22</w:t>
                        </w:r>
                      </w:p>
                    </w:tc>
                    <w:tc>
                      <w:tcPr>
                        <w:tcW w:w="1138" w:type="dxa"/>
                      </w:tcPr>
                      <w:p w14:paraId="4304A75B" w14:textId="77777777" w:rsidR="001E17D3" w:rsidRDefault="00000000">
                        <w:pPr>
                          <w:pStyle w:val="TableParagraph"/>
                          <w:spacing w:before="116" w:line="215" w:lineRule="exact"/>
                          <w:ind w:left="94" w:righ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67.44±1.45</w:t>
                        </w:r>
                      </w:p>
                    </w:tc>
                    <w:tc>
                      <w:tcPr>
                        <w:tcW w:w="1416" w:type="dxa"/>
                      </w:tcPr>
                      <w:p w14:paraId="24953324" w14:textId="77777777" w:rsidR="001E17D3" w:rsidRDefault="00000000">
                        <w:pPr>
                          <w:pStyle w:val="TableParagraph"/>
                          <w:spacing w:before="116" w:line="215" w:lineRule="exact"/>
                          <w:ind w:left="233" w:right="2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75.89±1.18</w:t>
                        </w:r>
                      </w:p>
                    </w:tc>
                    <w:tc>
                      <w:tcPr>
                        <w:tcW w:w="1416" w:type="dxa"/>
                      </w:tcPr>
                      <w:p w14:paraId="0AD7A0D5" w14:textId="77777777" w:rsidR="001E17D3" w:rsidRDefault="00000000">
                        <w:pPr>
                          <w:pStyle w:val="TableParagraph"/>
                          <w:spacing w:before="116" w:line="215" w:lineRule="exact"/>
                          <w:ind w:right="23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72.89±1.18</w:t>
                        </w:r>
                      </w:p>
                    </w:tc>
                  </w:tr>
                  <w:tr w:rsidR="001E17D3" w14:paraId="54406F42" w14:textId="77777777">
                    <w:trPr>
                      <w:trHeight w:val="335"/>
                    </w:trPr>
                    <w:tc>
                      <w:tcPr>
                        <w:tcW w:w="1244" w:type="dxa"/>
                      </w:tcPr>
                      <w:p w14:paraId="2D8BB182" w14:textId="77777777" w:rsidR="001E17D3" w:rsidRDefault="00000000">
                        <w:pPr>
                          <w:pStyle w:val="TableParagraph"/>
                          <w:spacing w:before="101" w:line="215" w:lineRule="exact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63259CD2" w14:textId="77777777" w:rsidR="001E17D3" w:rsidRDefault="00000000">
                        <w:pPr>
                          <w:pStyle w:val="TableParagraph"/>
                          <w:spacing w:before="101" w:line="215" w:lineRule="exact"/>
                          <w:ind w:left="158" w:right="1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66.52±0.5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34FE00E7" w14:textId="77777777" w:rsidR="001E17D3" w:rsidRDefault="00000000">
                        <w:pPr>
                          <w:pStyle w:val="TableParagraph"/>
                          <w:spacing w:before="101" w:line="215" w:lineRule="exact"/>
                          <w:ind w:left="155" w:righ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69.78±1.25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0F7564E1" w14:textId="77777777" w:rsidR="001E17D3" w:rsidRDefault="00000000">
                        <w:pPr>
                          <w:pStyle w:val="TableParagraph"/>
                          <w:spacing w:before="101" w:line="215" w:lineRule="exact"/>
                          <w:ind w:left="156" w:righ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76.70±0.91</w:t>
                        </w:r>
                      </w:p>
                    </w:tc>
                    <w:tc>
                      <w:tcPr>
                        <w:tcW w:w="1272" w:type="dxa"/>
                      </w:tcPr>
                      <w:p w14:paraId="25ABBFBE" w14:textId="77777777" w:rsidR="001E17D3" w:rsidRDefault="00000000">
                        <w:pPr>
                          <w:pStyle w:val="TableParagraph"/>
                          <w:spacing w:before="101" w:line="215" w:lineRule="exact"/>
                          <w:ind w:left="165" w:right="1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72.21±0.98</w:t>
                        </w:r>
                      </w:p>
                    </w:tc>
                    <w:tc>
                      <w:tcPr>
                        <w:tcW w:w="1138" w:type="dxa"/>
                      </w:tcPr>
                      <w:p w14:paraId="48E791BF" w14:textId="77777777" w:rsidR="001E17D3" w:rsidRDefault="00000000">
                        <w:pPr>
                          <w:pStyle w:val="TableParagraph"/>
                          <w:spacing w:before="101" w:line="215" w:lineRule="exact"/>
                          <w:ind w:left="94" w:righ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77.98±1.20</w:t>
                        </w:r>
                      </w:p>
                    </w:tc>
                    <w:tc>
                      <w:tcPr>
                        <w:tcW w:w="1416" w:type="dxa"/>
                      </w:tcPr>
                      <w:p w14:paraId="76CF2F4A" w14:textId="77777777" w:rsidR="001E17D3" w:rsidRDefault="00000000">
                        <w:pPr>
                          <w:pStyle w:val="TableParagraph"/>
                          <w:spacing w:before="101" w:line="215" w:lineRule="exact"/>
                          <w:ind w:left="233" w:right="2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87.45±0.78</w:t>
                        </w:r>
                      </w:p>
                    </w:tc>
                    <w:tc>
                      <w:tcPr>
                        <w:tcW w:w="1416" w:type="dxa"/>
                      </w:tcPr>
                      <w:p w14:paraId="05562119" w14:textId="77777777" w:rsidR="001E17D3" w:rsidRDefault="00000000">
                        <w:pPr>
                          <w:pStyle w:val="TableParagraph"/>
                          <w:spacing w:before="101" w:line="215" w:lineRule="exact"/>
                          <w:ind w:right="23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82.45±0.94</w:t>
                        </w:r>
                      </w:p>
                    </w:tc>
                  </w:tr>
                  <w:tr w:rsidR="001E17D3" w14:paraId="58685AF7" w14:textId="77777777">
                    <w:trPr>
                      <w:trHeight w:val="340"/>
                    </w:trPr>
                    <w:tc>
                      <w:tcPr>
                        <w:tcW w:w="1244" w:type="dxa"/>
                      </w:tcPr>
                      <w:p w14:paraId="46F91323" w14:textId="77777777" w:rsidR="001E17D3" w:rsidRDefault="00000000">
                        <w:pPr>
                          <w:pStyle w:val="TableParagraph"/>
                          <w:spacing w:before="106" w:line="215" w:lineRule="exact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5C600F96" w14:textId="77777777" w:rsidR="001E17D3" w:rsidRDefault="00000000">
                        <w:pPr>
                          <w:pStyle w:val="TableParagraph"/>
                          <w:spacing w:before="106" w:line="215" w:lineRule="exact"/>
                          <w:ind w:left="158" w:right="1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76.48±0.8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6C42E094" w14:textId="77777777" w:rsidR="001E17D3" w:rsidRDefault="00000000">
                        <w:pPr>
                          <w:pStyle w:val="TableParagraph"/>
                          <w:spacing w:before="106" w:line="215" w:lineRule="exact"/>
                          <w:ind w:left="155" w:righ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78.65±1.09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5CAE8DF7" w14:textId="77777777" w:rsidR="001E17D3" w:rsidRDefault="00000000">
                        <w:pPr>
                          <w:pStyle w:val="TableParagraph"/>
                          <w:spacing w:before="106" w:line="215" w:lineRule="exact"/>
                          <w:ind w:left="156" w:righ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79.46±0.52</w:t>
                        </w:r>
                      </w:p>
                    </w:tc>
                    <w:tc>
                      <w:tcPr>
                        <w:tcW w:w="1272" w:type="dxa"/>
                      </w:tcPr>
                      <w:p w14:paraId="2F8934D8" w14:textId="77777777" w:rsidR="001E17D3" w:rsidRDefault="00000000">
                        <w:pPr>
                          <w:pStyle w:val="TableParagraph"/>
                          <w:spacing w:before="106" w:line="215" w:lineRule="exact"/>
                          <w:ind w:left="165" w:right="1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78.16±0.88</w:t>
                        </w:r>
                      </w:p>
                    </w:tc>
                    <w:tc>
                      <w:tcPr>
                        <w:tcW w:w="1138" w:type="dxa"/>
                      </w:tcPr>
                      <w:p w14:paraId="3DBCFC77" w14:textId="77777777" w:rsidR="001E17D3" w:rsidRDefault="00000000">
                        <w:pPr>
                          <w:pStyle w:val="TableParagraph"/>
                          <w:spacing w:before="106" w:line="215" w:lineRule="exact"/>
                          <w:ind w:left="94" w:righ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80.43±1.40</w:t>
                        </w:r>
                      </w:p>
                    </w:tc>
                    <w:tc>
                      <w:tcPr>
                        <w:tcW w:w="1416" w:type="dxa"/>
                      </w:tcPr>
                      <w:p w14:paraId="162E2B56" w14:textId="77777777" w:rsidR="001E17D3" w:rsidRDefault="00000000">
                        <w:pPr>
                          <w:pStyle w:val="TableParagraph"/>
                          <w:spacing w:before="106" w:line="215" w:lineRule="exact"/>
                          <w:ind w:left="233" w:right="2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92.25±1.77</w:t>
                        </w:r>
                      </w:p>
                    </w:tc>
                    <w:tc>
                      <w:tcPr>
                        <w:tcW w:w="1416" w:type="dxa"/>
                      </w:tcPr>
                      <w:p w14:paraId="04414E60" w14:textId="77777777" w:rsidR="001E17D3" w:rsidRDefault="00000000">
                        <w:pPr>
                          <w:pStyle w:val="TableParagraph"/>
                          <w:spacing w:before="106" w:line="215" w:lineRule="exact"/>
                          <w:ind w:right="23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88.45±0.76</w:t>
                        </w:r>
                      </w:p>
                    </w:tc>
                  </w:tr>
                  <w:tr w:rsidR="001E17D3" w14:paraId="0AB4A992" w14:textId="77777777">
                    <w:trPr>
                      <w:trHeight w:val="335"/>
                    </w:trPr>
                    <w:tc>
                      <w:tcPr>
                        <w:tcW w:w="1244" w:type="dxa"/>
                      </w:tcPr>
                      <w:p w14:paraId="3676A85F" w14:textId="77777777" w:rsidR="001E17D3" w:rsidRDefault="00000000">
                        <w:pPr>
                          <w:pStyle w:val="TableParagraph"/>
                          <w:spacing w:before="101" w:line="215" w:lineRule="exact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01261AE8" w14:textId="77777777" w:rsidR="001E17D3" w:rsidRDefault="00000000">
                        <w:pPr>
                          <w:pStyle w:val="TableParagraph"/>
                          <w:spacing w:before="101" w:line="215" w:lineRule="exact"/>
                          <w:ind w:left="158" w:right="1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84.89±0.3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2DE2FA51" w14:textId="77777777" w:rsidR="001E17D3" w:rsidRDefault="00000000">
                        <w:pPr>
                          <w:pStyle w:val="TableParagraph"/>
                          <w:spacing w:before="101" w:line="215" w:lineRule="exact"/>
                          <w:ind w:left="155" w:righ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85.44±1.17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77A9CC91" w14:textId="77777777" w:rsidR="001E17D3" w:rsidRDefault="00000000">
                        <w:pPr>
                          <w:pStyle w:val="TableParagraph"/>
                          <w:spacing w:before="101" w:line="215" w:lineRule="exact"/>
                          <w:ind w:left="156" w:righ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86.24±0.78</w:t>
                        </w:r>
                      </w:p>
                    </w:tc>
                    <w:tc>
                      <w:tcPr>
                        <w:tcW w:w="1272" w:type="dxa"/>
                      </w:tcPr>
                      <w:p w14:paraId="4819C588" w14:textId="77777777" w:rsidR="001E17D3" w:rsidRDefault="00000000">
                        <w:pPr>
                          <w:pStyle w:val="TableParagraph"/>
                          <w:spacing w:before="101" w:line="215" w:lineRule="exact"/>
                          <w:ind w:left="165" w:right="1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88.29±0.68</w:t>
                        </w:r>
                      </w:p>
                    </w:tc>
                    <w:tc>
                      <w:tcPr>
                        <w:tcW w:w="1138" w:type="dxa"/>
                      </w:tcPr>
                      <w:p w14:paraId="1FBBD564" w14:textId="77777777" w:rsidR="001E17D3" w:rsidRDefault="00000000">
                        <w:pPr>
                          <w:pStyle w:val="TableParagraph"/>
                          <w:spacing w:before="101" w:line="215" w:lineRule="exact"/>
                          <w:ind w:left="94" w:righ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88.78±1.48</w:t>
                        </w:r>
                      </w:p>
                    </w:tc>
                    <w:tc>
                      <w:tcPr>
                        <w:tcW w:w="1416" w:type="dxa"/>
                      </w:tcPr>
                      <w:p w14:paraId="03F60EC9" w14:textId="77777777" w:rsidR="001E17D3" w:rsidRDefault="00000000">
                        <w:pPr>
                          <w:pStyle w:val="TableParagraph"/>
                          <w:spacing w:before="101" w:line="215" w:lineRule="exact"/>
                          <w:ind w:left="233" w:right="2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95.67±1.57</w:t>
                        </w:r>
                      </w:p>
                    </w:tc>
                    <w:tc>
                      <w:tcPr>
                        <w:tcW w:w="1416" w:type="dxa"/>
                      </w:tcPr>
                      <w:p w14:paraId="11A1E401" w14:textId="77777777" w:rsidR="001E17D3" w:rsidRDefault="00000000">
                        <w:pPr>
                          <w:pStyle w:val="TableParagraph"/>
                          <w:spacing w:before="101" w:line="215" w:lineRule="exact"/>
                          <w:ind w:right="23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94.45±1.24</w:t>
                        </w:r>
                      </w:p>
                    </w:tc>
                  </w:tr>
                  <w:tr w:rsidR="001E17D3" w14:paraId="34819A77" w14:textId="77777777">
                    <w:trPr>
                      <w:trHeight w:val="340"/>
                    </w:trPr>
                    <w:tc>
                      <w:tcPr>
                        <w:tcW w:w="1244" w:type="dxa"/>
                      </w:tcPr>
                      <w:p w14:paraId="4FDA0A26" w14:textId="77777777" w:rsidR="001E17D3" w:rsidRDefault="00000000">
                        <w:pPr>
                          <w:pStyle w:val="TableParagraph"/>
                          <w:spacing w:before="106" w:line="215" w:lineRule="exact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7AC431E9" w14:textId="77777777" w:rsidR="001E17D3" w:rsidRDefault="00000000">
                        <w:pPr>
                          <w:pStyle w:val="TableParagraph"/>
                          <w:spacing w:before="106" w:line="215" w:lineRule="exact"/>
                          <w:ind w:left="158" w:right="1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92.34±0.9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53BBBD3E" w14:textId="77777777" w:rsidR="001E17D3" w:rsidRDefault="00000000">
                        <w:pPr>
                          <w:pStyle w:val="TableParagraph"/>
                          <w:spacing w:before="106" w:line="215" w:lineRule="exact"/>
                          <w:ind w:left="155" w:righ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93.13±1.18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6457C844" w14:textId="77777777" w:rsidR="001E17D3" w:rsidRDefault="00000000">
                        <w:pPr>
                          <w:pStyle w:val="TableParagraph"/>
                          <w:spacing w:before="106" w:line="215" w:lineRule="exact"/>
                          <w:ind w:left="156" w:righ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90.76±0.34</w:t>
                        </w:r>
                      </w:p>
                    </w:tc>
                    <w:tc>
                      <w:tcPr>
                        <w:tcW w:w="1272" w:type="dxa"/>
                      </w:tcPr>
                      <w:p w14:paraId="16AAC341" w14:textId="77777777" w:rsidR="001E17D3" w:rsidRDefault="00000000">
                        <w:pPr>
                          <w:pStyle w:val="TableParagraph"/>
                          <w:spacing w:before="106" w:line="215" w:lineRule="exact"/>
                          <w:ind w:left="165" w:right="1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94.90±0.48</w:t>
                        </w:r>
                      </w:p>
                    </w:tc>
                    <w:tc>
                      <w:tcPr>
                        <w:tcW w:w="1138" w:type="dxa"/>
                      </w:tcPr>
                      <w:p w14:paraId="30115354" w14:textId="77777777" w:rsidR="001E17D3" w:rsidRDefault="00000000">
                        <w:pPr>
                          <w:pStyle w:val="TableParagraph"/>
                          <w:spacing w:before="106" w:line="215" w:lineRule="exact"/>
                          <w:ind w:left="94" w:righ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96.38±1.26</w:t>
                        </w:r>
                      </w:p>
                    </w:tc>
                    <w:tc>
                      <w:tcPr>
                        <w:tcW w:w="1416" w:type="dxa"/>
                      </w:tcPr>
                      <w:p w14:paraId="23B698A1" w14:textId="77777777" w:rsidR="001E17D3" w:rsidRDefault="00000000">
                        <w:pPr>
                          <w:pStyle w:val="TableParagraph"/>
                          <w:spacing w:before="106" w:line="215" w:lineRule="exact"/>
                          <w:ind w:left="233" w:right="2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98.96±0.82</w:t>
                        </w:r>
                      </w:p>
                    </w:tc>
                    <w:tc>
                      <w:tcPr>
                        <w:tcW w:w="1416" w:type="dxa"/>
                      </w:tcPr>
                      <w:p w14:paraId="2F0A2D89" w14:textId="77777777" w:rsidR="001E17D3" w:rsidRDefault="00000000">
                        <w:pPr>
                          <w:pStyle w:val="TableParagraph"/>
                          <w:spacing w:before="106" w:line="215" w:lineRule="exact"/>
                          <w:ind w:right="23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97.45±1.82</w:t>
                        </w:r>
                      </w:p>
                    </w:tc>
                  </w:tr>
                </w:tbl>
                <w:p w14:paraId="6B0F9BD2" w14:textId="77777777" w:rsidR="001E17D3" w:rsidRDefault="001E17D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The</w:t>
      </w:r>
      <w:r>
        <w:rPr>
          <w:spacing w:val="1"/>
        </w:rPr>
        <w:t xml:space="preserve"> </w:t>
      </w:r>
      <w:r>
        <w:t>6-month</w:t>
      </w:r>
      <w:r>
        <w:rPr>
          <w:spacing w:val="1"/>
        </w:rPr>
        <w:t xml:space="preserve"> </w:t>
      </w:r>
      <w:r>
        <w:t>stability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optimized</w:t>
      </w:r>
      <w:r>
        <w:rPr>
          <w:spacing w:val="1"/>
        </w:rPr>
        <w:t xml:space="preserve"> </w:t>
      </w:r>
      <w:r>
        <w:t>nanosuspensions stored at refrigerated temperature</w:t>
      </w:r>
      <w:r>
        <w:rPr>
          <w:spacing w:val="1"/>
        </w:rPr>
        <w:t xml:space="preserve"> </w:t>
      </w:r>
      <w:r>
        <w:t>showed insignificant increase in particle size from</w:t>
      </w:r>
      <w:r>
        <w:rPr>
          <w:spacing w:val="1"/>
        </w:rPr>
        <w:t xml:space="preserve"> </w:t>
      </w:r>
      <w:r>
        <w:t>210.0±1.4nm to 4.25±0.17nm, while storage under</w:t>
      </w:r>
      <w:r>
        <w:rPr>
          <w:spacing w:val="1"/>
        </w:rPr>
        <w:t xml:space="preserve"> </w:t>
      </w:r>
      <w:r>
        <w:t>room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showed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slight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217.3±3.2nm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228.1±4.0nm,</w:t>
      </w:r>
      <w:r>
        <w:rPr>
          <w:spacing w:val="1"/>
        </w:rPr>
        <w:t xml:space="preserve"> </w:t>
      </w:r>
      <w:r>
        <w:t>respectively.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nano-suspension</w:t>
      </w:r>
      <w:r>
        <w:rPr>
          <w:spacing w:val="1"/>
        </w:rPr>
        <w:t xml:space="preserve"> </w:t>
      </w:r>
      <w:r>
        <w:t>stored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40°±2°C showed an increase in the size of particles</w:t>
      </w:r>
      <w:r>
        <w:rPr>
          <w:spacing w:val="1"/>
        </w:rPr>
        <w:t xml:space="preserve"> </w:t>
      </w:r>
      <w:r>
        <w:t>from 221.3±2.8nm and 245.8±5.4nm, respectively.</w:t>
      </w:r>
      <w:r>
        <w:rPr>
          <w:spacing w:val="1"/>
        </w:rPr>
        <w:t xml:space="preserve"> </w:t>
      </w:r>
      <w:r>
        <w:t>Nano-suspension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refrigerator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shows</w:t>
      </w:r>
      <w:r>
        <w:rPr>
          <w:spacing w:val="1"/>
        </w:rPr>
        <w:t xml:space="preserve"> </w:t>
      </w:r>
      <w:r>
        <w:t>better</w:t>
      </w:r>
      <w:r>
        <w:rPr>
          <w:spacing w:val="1"/>
        </w:rPr>
        <w:t xml:space="preserve"> </w:t>
      </w:r>
      <w:r>
        <w:t>stability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room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40°C</w:t>
      </w:r>
      <w:r>
        <w:rPr>
          <w:spacing w:val="1"/>
        </w:rPr>
        <w:t xml:space="preserve"> </w:t>
      </w:r>
      <w:r>
        <w:t>(ACC)</w:t>
      </w:r>
      <w:r>
        <w:rPr>
          <w:spacing w:val="50"/>
        </w:rPr>
        <w:t xml:space="preserve"> </w:t>
      </w:r>
      <w:r>
        <w:t>conditions</w:t>
      </w:r>
      <w:r>
        <w:rPr>
          <w:spacing w:val="50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attributed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aggregation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nanoparticles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rise</w:t>
      </w:r>
      <w:r>
        <w:rPr>
          <w:spacing w:val="-2"/>
        </w:rPr>
        <w:t xml:space="preserve"> </w:t>
      </w:r>
      <w:r>
        <w:t>in temperature</w:t>
      </w:r>
      <w:r>
        <w:rPr>
          <w:spacing w:val="-6"/>
        </w:rPr>
        <w:t xml:space="preserve"> </w:t>
      </w:r>
      <w:r>
        <w:t>[Table.18].</w:t>
      </w:r>
    </w:p>
    <w:p w14:paraId="48BA2E9B" w14:textId="77777777" w:rsidR="001E17D3" w:rsidRDefault="001E17D3">
      <w:pPr>
        <w:pStyle w:val="BodyText"/>
        <w:rPr>
          <w:sz w:val="22"/>
        </w:rPr>
      </w:pPr>
    </w:p>
    <w:p w14:paraId="299ADA7C" w14:textId="77777777" w:rsidR="001E17D3" w:rsidRDefault="001E17D3">
      <w:pPr>
        <w:pStyle w:val="BodyText"/>
        <w:rPr>
          <w:sz w:val="22"/>
        </w:rPr>
      </w:pPr>
    </w:p>
    <w:p w14:paraId="34BC8949" w14:textId="77777777" w:rsidR="001E17D3" w:rsidRDefault="001E17D3">
      <w:pPr>
        <w:pStyle w:val="BodyText"/>
        <w:rPr>
          <w:sz w:val="22"/>
        </w:rPr>
      </w:pPr>
    </w:p>
    <w:p w14:paraId="3FEB7EE0" w14:textId="77777777" w:rsidR="001E17D3" w:rsidRDefault="001E17D3">
      <w:pPr>
        <w:pStyle w:val="BodyText"/>
        <w:rPr>
          <w:sz w:val="22"/>
        </w:rPr>
      </w:pPr>
    </w:p>
    <w:p w14:paraId="486F2A8C" w14:textId="77777777" w:rsidR="001E17D3" w:rsidRDefault="001E17D3">
      <w:pPr>
        <w:pStyle w:val="BodyText"/>
        <w:rPr>
          <w:sz w:val="22"/>
        </w:rPr>
      </w:pPr>
    </w:p>
    <w:p w14:paraId="6BC00829" w14:textId="77777777" w:rsidR="001E17D3" w:rsidRDefault="001E17D3">
      <w:pPr>
        <w:pStyle w:val="BodyText"/>
        <w:rPr>
          <w:sz w:val="22"/>
        </w:rPr>
      </w:pPr>
    </w:p>
    <w:p w14:paraId="4105FBCA" w14:textId="77777777" w:rsidR="001E17D3" w:rsidRDefault="001E17D3">
      <w:pPr>
        <w:pStyle w:val="BodyText"/>
        <w:rPr>
          <w:sz w:val="22"/>
        </w:rPr>
      </w:pPr>
    </w:p>
    <w:p w14:paraId="1D9947A1" w14:textId="77777777" w:rsidR="001E17D3" w:rsidRDefault="001E17D3">
      <w:pPr>
        <w:pStyle w:val="BodyText"/>
        <w:rPr>
          <w:sz w:val="22"/>
        </w:rPr>
      </w:pPr>
    </w:p>
    <w:p w14:paraId="1C5DBDC3" w14:textId="77777777" w:rsidR="001E17D3" w:rsidRDefault="001E17D3">
      <w:pPr>
        <w:pStyle w:val="BodyText"/>
        <w:rPr>
          <w:sz w:val="22"/>
        </w:rPr>
      </w:pPr>
    </w:p>
    <w:p w14:paraId="5345A640" w14:textId="77777777" w:rsidR="001E17D3" w:rsidRDefault="001E17D3">
      <w:pPr>
        <w:pStyle w:val="BodyText"/>
        <w:rPr>
          <w:sz w:val="22"/>
        </w:rPr>
      </w:pPr>
    </w:p>
    <w:p w14:paraId="3207B8DF" w14:textId="77777777" w:rsidR="001E17D3" w:rsidRDefault="001E17D3">
      <w:pPr>
        <w:pStyle w:val="BodyText"/>
        <w:rPr>
          <w:sz w:val="22"/>
        </w:rPr>
      </w:pPr>
    </w:p>
    <w:p w14:paraId="6D4C11C2" w14:textId="77777777" w:rsidR="001E17D3" w:rsidRDefault="001E17D3">
      <w:pPr>
        <w:pStyle w:val="BodyText"/>
        <w:rPr>
          <w:sz w:val="22"/>
        </w:rPr>
      </w:pPr>
    </w:p>
    <w:p w14:paraId="1A523C03" w14:textId="77777777" w:rsidR="001E17D3" w:rsidRDefault="001E17D3">
      <w:pPr>
        <w:pStyle w:val="BodyText"/>
        <w:rPr>
          <w:sz w:val="22"/>
        </w:rPr>
      </w:pPr>
    </w:p>
    <w:p w14:paraId="5FD4EE5E" w14:textId="77777777" w:rsidR="001E17D3" w:rsidRDefault="001E17D3">
      <w:pPr>
        <w:pStyle w:val="BodyText"/>
        <w:rPr>
          <w:sz w:val="22"/>
        </w:rPr>
      </w:pPr>
    </w:p>
    <w:p w14:paraId="06C97D98" w14:textId="77777777" w:rsidR="001E17D3" w:rsidRDefault="001E17D3">
      <w:pPr>
        <w:pStyle w:val="BodyText"/>
        <w:rPr>
          <w:sz w:val="22"/>
        </w:rPr>
      </w:pPr>
    </w:p>
    <w:p w14:paraId="7AE3E3D7" w14:textId="77777777" w:rsidR="001E17D3" w:rsidRDefault="001E17D3">
      <w:pPr>
        <w:pStyle w:val="BodyText"/>
        <w:rPr>
          <w:sz w:val="22"/>
        </w:rPr>
      </w:pPr>
    </w:p>
    <w:p w14:paraId="13A8B515" w14:textId="77777777" w:rsidR="001E17D3" w:rsidRDefault="001E17D3">
      <w:pPr>
        <w:pStyle w:val="BodyText"/>
        <w:rPr>
          <w:sz w:val="22"/>
        </w:rPr>
      </w:pPr>
    </w:p>
    <w:p w14:paraId="4A37916A" w14:textId="77777777" w:rsidR="001E17D3" w:rsidRDefault="001E17D3">
      <w:pPr>
        <w:pStyle w:val="BodyText"/>
        <w:rPr>
          <w:sz w:val="22"/>
        </w:rPr>
      </w:pPr>
    </w:p>
    <w:p w14:paraId="50D25E7B" w14:textId="77777777" w:rsidR="001E17D3" w:rsidRDefault="001E17D3">
      <w:pPr>
        <w:pStyle w:val="BodyText"/>
        <w:rPr>
          <w:sz w:val="22"/>
        </w:rPr>
      </w:pPr>
    </w:p>
    <w:p w14:paraId="317F7FC2" w14:textId="77777777" w:rsidR="001E17D3" w:rsidRDefault="001E17D3">
      <w:pPr>
        <w:pStyle w:val="BodyText"/>
        <w:rPr>
          <w:sz w:val="22"/>
        </w:rPr>
      </w:pPr>
    </w:p>
    <w:p w14:paraId="0354FE9C" w14:textId="77777777" w:rsidR="001E17D3" w:rsidRDefault="001E17D3">
      <w:pPr>
        <w:pStyle w:val="BodyText"/>
        <w:rPr>
          <w:sz w:val="22"/>
        </w:rPr>
      </w:pPr>
    </w:p>
    <w:p w14:paraId="6EB864EF" w14:textId="77777777" w:rsidR="001E17D3" w:rsidRDefault="001E17D3">
      <w:pPr>
        <w:pStyle w:val="BodyText"/>
        <w:rPr>
          <w:sz w:val="32"/>
        </w:rPr>
      </w:pPr>
    </w:p>
    <w:p w14:paraId="330522DB" w14:textId="77777777" w:rsidR="001E17D3" w:rsidRDefault="00000000">
      <w:pPr>
        <w:pStyle w:val="BodyText"/>
        <w:ind w:left="666" w:right="754"/>
        <w:jc w:val="both"/>
      </w:pPr>
      <w:r>
        <w:rPr>
          <w:b/>
        </w:rPr>
        <w:t>Table.18:</w:t>
      </w:r>
      <w:r>
        <w:rPr>
          <w:b/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stability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optimized</w:t>
      </w:r>
      <w:r>
        <w:rPr>
          <w:spacing w:val="1"/>
        </w:rPr>
        <w:t xml:space="preserve"> </w:t>
      </w:r>
      <w:r>
        <w:t>nano-suspension for</w:t>
      </w:r>
      <w:r>
        <w:rPr>
          <w:spacing w:val="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6‑month</w:t>
      </w:r>
      <w:r>
        <w:rPr>
          <w:spacing w:val="1"/>
        </w:rPr>
        <w:t xml:space="preserve"> </w:t>
      </w:r>
      <w:r>
        <w:t>stability</w:t>
      </w:r>
      <w:r>
        <w:rPr>
          <w:spacing w:val="-9"/>
        </w:rPr>
        <w:t xml:space="preserve"> </w:t>
      </w:r>
      <w:r>
        <w:t>study</w:t>
      </w:r>
    </w:p>
    <w:tbl>
      <w:tblPr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845"/>
        <w:gridCol w:w="816"/>
        <w:gridCol w:w="812"/>
        <w:gridCol w:w="893"/>
        <w:gridCol w:w="893"/>
      </w:tblGrid>
      <w:tr w:rsidR="001E17D3" w14:paraId="5BD17172" w14:textId="77777777">
        <w:trPr>
          <w:trHeight w:val="254"/>
        </w:trPr>
        <w:tc>
          <w:tcPr>
            <w:tcW w:w="437" w:type="dxa"/>
            <w:vMerge w:val="restart"/>
          </w:tcPr>
          <w:p w14:paraId="67170A0B" w14:textId="77777777" w:rsidR="001E17D3" w:rsidRDefault="00000000">
            <w:pPr>
              <w:pStyle w:val="TableParagraph"/>
              <w:spacing w:line="240" w:lineRule="auto"/>
              <w:ind w:left="143" w:right="112" w:hanging="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</w:p>
          <w:p w14:paraId="79E923B5" w14:textId="77777777" w:rsidR="001E17D3" w:rsidRDefault="00000000">
            <w:pPr>
              <w:pStyle w:val="TableParagraph"/>
              <w:spacing w:before="1" w:line="240" w:lineRule="auto"/>
              <w:ind w:left="14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o.</w:t>
            </w:r>
          </w:p>
        </w:tc>
        <w:tc>
          <w:tcPr>
            <w:tcW w:w="845" w:type="dxa"/>
            <w:vMerge w:val="restart"/>
          </w:tcPr>
          <w:p w14:paraId="000BBD2F" w14:textId="77777777" w:rsidR="001E17D3" w:rsidRDefault="00000000">
            <w:pPr>
              <w:pStyle w:val="TableParagraph"/>
              <w:spacing w:line="240" w:lineRule="auto"/>
              <w:ind w:left="124"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>Storag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Temp.</w:t>
            </w:r>
          </w:p>
          <w:p w14:paraId="5D65733D" w14:textId="77777777" w:rsidR="001E17D3" w:rsidRDefault="00000000">
            <w:pPr>
              <w:pStyle w:val="TableParagraph"/>
              <w:spacing w:line="226" w:lineRule="exact"/>
              <w:ind w:left="124" w:right="12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Condit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ion</w:t>
            </w:r>
          </w:p>
        </w:tc>
        <w:tc>
          <w:tcPr>
            <w:tcW w:w="816" w:type="dxa"/>
            <w:vMerge w:val="restart"/>
          </w:tcPr>
          <w:p w14:paraId="1802C9B9" w14:textId="77777777" w:rsidR="001E17D3" w:rsidRDefault="00000000">
            <w:pPr>
              <w:pStyle w:val="TableParagraph"/>
              <w:spacing w:line="240" w:lineRule="auto"/>
              <w:ind w:left="119" w:right="105" w:firstLine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Initial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Particl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</w:p>
        </w:tc>
        <w:tc>
          <w:tcPr>
            <w:tcW w:w="2598" w:type="dxa"/>
            <w:gridSpan w:val="3"/>
          </w:tcPr>
          <w:p w14:paraId="3E018829" w14:textId="77777777" w:rsidR="001E17D3" w:rsidRDefault="00000000">
            <w:pPr>
              <w:pStyle w:val="TableParagraph"/>
              <w:spacing w:line="240" w:lineRule="auto"/>
              <w:ind w:left="6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Particle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nm</w:t>
            </w:r>
          </w:p>
        </w:tc>
      </w:tr>
      <w:tr w:rsidR="001E17D3" w14:paraId="6BDF8708" w14:textId="77777777">
        <w:trPr>
          <w:trHeight w:val="882"/>
        </w:trPr>
        <w:tc>
          <w:tcPr>
            <w:tcW w:w="437" w:type="dxa"/>
            <w:vMerge/>
            <w:tcBorders>
              <w:top w:val="nil"/>
            </w:tcBorders>
          </w:tcPr>
          <w:p w14:paraId="0CFA197B" w14:textId="77777777" w:rsidR="001E17D3" w:rsidRDefault="001E17D3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71B028D8" w14:textId="77777777" w:rsidR="001E17D3" w:rsidRDefault="001E17D3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0E1BEA45" w14:textId="77777777" w:rsidR="001E17D3" w:rsidRDefault="001E17D3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 w14:paraId="5FF72006" w14:textId="77777777" w:rsidR="001E17D3" w:rsidRDefault="00000000">
            <w:pPr>
              <w:pStyle w:val="TableParagraph"/>
              <w:spacing w:line="240" w:lineRule="auto"/>
              <w:ind w:left="307" w:right="108" w:hanging="1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2mont hs</w:t>
            </w:r>
          </w:p>
        </w:tc>
        <w:tc>
          <w:tcPr>
            <w:tcW w:w="893" w:type="dxa"/>
          </w:tcPr>
          <w:p w14:paraId="2694608C" w14:textId="77777777" w:rsidR="001E17D3" w:rsidRDefault="00000000">
            <w:pPr>
              <w:pStyle w:val="TableParagraph"/>
              <w:spacing w:line="240" w:lineRule="auto"/>
              <w:ind w:left="402" w:right="93" w:hanging="2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4month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</w:p>
        </w:tc>
        <w:tc>
          <w:tcPr>
            <w:tcW w:w="893" w:type="dxa"/>
          </w:tcPr>
          <w:p w14:paraId="25489096" w14:textId="77777777" w:rsidR="001E17D3" w:rsidRDefault="00000000">
            <w:pPr>
              <w:pStyle w:val="TableParagraph"/>
              <w:spacing w:line="240" w:lineRule="auto"/>
              <w:ind w:left="402" w:right="93" w:hanging="2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6month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</w:p>
        </w:tc>
      </w:tr>
      <w:tr w:rsidR="001E17D3" w14:paraId="2BE130ED" w14:textId="77777777">
        <w:trPr>
          <w:trHeight w:val="229"/>
        </w:trPr>
        <w:tc>
          <w:tcPr>
            <w:tcW w:w="437" w:type="dxa"/>
            <w:tcBorders>
              <w:bottom w:val="nil"/>
            </w:tcBorders>
          </w:tcPr>
          <w:p w14:paraId="794C351D" w14:textId="77777777" w:rsidR="001E17D3" w:rsidRDefault="00000000">
            <w:pPr>
              <w:pStyle w:val="TableParagraph"/>
              <w:spacing w:line="210" w:lineRule="exact"/>
              <w:ind w:left="167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45" w:type="dxa"/>
            <w:tcBorders>
              <w:bottom w:val="nil"/>
            </w:tcBorders>
          </w:tcPr>
          <w:p w14:paraId="7B9E996F" w14:textId="77777777" w:rsidR="001E17D3" w:rsidRDefault="00000000">
            <w:pPr>
              <w:pStyle w:val="TableParagraph"/>
              <w:spacing w:line="210" w:lineRule="exact"/>
              <w:ind w:left="268"/>
              <w:jc w:val="left"/>
              <w:rPr>
                <w:sz w:val="20"/>
              </w:rPr>
            </w:pPr>
            <w:r>
              <w:rPr>
                <w:sz w:val="20"/>
              </w:rPr>
              <w:t>4℃</w:t>
            </w:r>
          </w:p>
        </w:tc>
        <w:tc>
          <w:tcPr>
            <w:tcW w:w="816" w:type="dxa"/>
            <w:tcBorders>
              <w:bottom w:val="nil"/>
            </w:tcBorders>
          </w:tcPr>
          <w:p w14:paraId="0E7139ED" w14:textId="77777777" w:rsidR="001E17D3" w:rsidRDefault="00000000">
            <w:pPr>
              <w:pStyle w:val="TableParagraph"/>
              <w:spacing w:line="210" w:lineRule="exact"/>
              <w:ind w:left="107" w:right="98"/>
              <w:rPr>
                <w:sz w:val="20"/>
              </w:rPr>
            </w:pPr>
            <w:r>
              <w:rPr>
                <w:sz w:val="20"/>
              </w:rPr>
              <w:t>210.0±</w:t>
            </w:r>
          </w:p>
        </w:tc>
        <w:tc>
          <w:tcPr>
            <w:tcW w:w="812" w:type="dxa"/>
            <w:tcBorders>
              <w:bottom w:val="nil"/>
            </w:tcBorders>
          </w:tcPr>
          <w:p w14:paraId="28C803A7" w14:textId="77777777" w:rsidR="001E17D3" w:rsidRDefault="00000000">
            <w:pPr>
              <w:pStyle w:val="TableParagraph"/>
              <w:spacing w:line="210" w:lineRule="exact"/>
              <w:ind w:left="103" w:right="98"/>
              <w:rPr>
                <w:sz w:val="20"/>
              </w:rPr>
            </w:pPr>
            <w:r>
              <w:rPr>
                <w:sz w:val="20"/>
              </w:rPr>
              <w:t>211.2±</w:t>
            </w:r>
          </w:p>
        </w:tc>
        <w:tc>
          <w:tcPr>
            <w:tcW w:w="893" w:type="dxa"/>
            <w:tcBorders>
              <w:bottom w:val="nil"/>
            </w:tcBorders>
          </w:tcPr>
          <w:p w14:paraId="1C40ED3F" w14:textId="77777777" w:rsidR="001E17D3" w:rsidRDefault="00000000">
            <w:pPr>
              <w:pStyle w:val="TableParagraph"/>
              <w:spacing w:line="210" w:lineRule="exact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215±3.0</w:t>
            </w:r>
          </w:p>
        </w:tc>
        <w:tc>
          <w:tcPr>
            <w:tcW w:w="893" w:type="dxa"/>
            <w:tcBorders>
              <w:bottom w:val="nil"/>
            </w:tcBorders>
          </w:tcPr>
          <w:p w14:paraId="01DA399F" w14:textId="77777777" w:rsidR="001E17D3" w:rsidRDefault="00000000">
            <w:pPr>
              <w:pStyle w:val="TableParagraph"/>
              <w:spacing w:line="210" w:lineRule="exact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4.25±0.</w:t>
            </w:r>
          </w:p>
        </w:tc>
      </w:tr>
      <w:tr w:rsidR="001E17D3" w14:paraId="6B8505AB" w14:textId="77777777">
        <w:trPr>
          <w:trHeight w:val="269"/>
        </w:trPr>
        <w:tc>
          <w:tcPr>
            <w:tcW w:w="437" w:type="dxa"/>
            <w:tcBorders>
              <w:top w:val="nil"/>
            </w:tcBorders>
          </w:tcPr>
          <w:p w14:paraId="791EB55C" w14:textId="77777777" w:rsidR="001E17D3" w:rsidRDefault="001E17D3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14:paraId="2A208348" w14:textId="77777777" w:rsidR="001E17D3" w:rsidRDefault="001E17D3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14:paraId="3C593A8C" w14:textId="77777777" w:rsidR="001E17D3" w:rsidRDefault="00000000">
            <w:pPr>
              <w:pStyle w:val="TableParagraph"/>
              <w:spacing w:line="226" w:lineRule="exact"/>
              <w:ind w:left="107" w:right="93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812" w:type="dxa"/>
            <w:tcBorders>
              <w:top w:val="nil"/>
            </w:tcBorders>
          </w:tcPr>
          <w:p w14:paraId="4627DB16" w14:textId="77777777" w:rsidR="001E17D3" w:rsidRDefault="00000000">
            <w:pPr>
              <w:pStyle w:val="TableParagraph"/>
              <w:spacing w:line="226" w:lineRule="exact"/>
              <w:ind w:left="103" w:right="94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893" w:type="dxa"/>
            <w:tcBorders>
              <w:top w:val="nil"/>
            </w:tcBorders>
          </w:tcPr>
          <w:p w14:paraId="020CA6C0" w14:textId="77777777" w:rsidR="001E17D3" w:rsidRDefault="001E17D3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893" w:type="dxa"/>
            <w:tcBorders>
              <w:top w:val="nil"/>
            </w:tcBorders>
          </w:tcPr>
          <w:p w14:paraId="3A65B95D" w14:textId="77777777" w:rsidR="001E17D3" w:rsidRDefault="00000000">
            <w:pPr>
              <w:pStyle w:val="TableParagraph"/>
              <w:spacing w:line="226" w:lineRule="exact"/>
              <w:ind w:left="321" w:right="321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1E17D3" w14:paraId="1876A1A1" w14:textId="77777777">
        <w:trPr>
          <w:trHeight w:val="224"/>
        </w:trPr>
        <w:tc>
          <w:tcPr>
            <w:tcW w:w="437" w:type="dxa"/>
            <w:tcBorders>
              <w:bottom w:val="nil"/>
            </w:tcBorders>
          </w:tcPr>
          <w:p w14:paraId="69375CA4" w14:textId="77777777" w:rsidR="001E17D3" w:rsidRDefault="00000000">
            <w:pPr>
              <w:pStyle w:val="TableParagraph"/>
              <w:spacing w:line="204" w:lineRule="exact"/>
              <w:ind w:left="167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45" w:type="dxa"/>
            <w:tcBorders>
              <w:bottom w:val="nil"/>
            </w:tcBorders>
          </w:tcPr>
          <w:p w14:paraId="0BE9F299" w14:textId="77777777" w:rsidR="001E17D3" w:rsidRDefault="00000000">
            <w:pPr>
              <w:pStyle w:val="TableParagraph"/>
              <w:spacing w:line="204" w:lineRule="exact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Room</w:t>
            </w:r>
          </w:p>
        </w:tc>
        <w:tc>
          <w:tcPr>
            <w:tcW w:w="816" w:type="dxa"/>
            <w:vMerge w:val="restart"/>
          </w:tcPr>
          <w:p w14:paraId="290C8417" w14:textId="77777777" w:rsidR="001E17D3" w:rsidRDefault="001E17D3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12" w:type="dxa"/>
            <w:tcBorders>
              <w:bottom w:val="nil"/>
            </w:tcBorders>
          </w:tcPr>
          <w:p w14:paraId="60343C26" w14:textId="77777777" w:rsidR="001E17D3" w:rsidRDefault="00000000">
            <w:pPr>
              <w:pStyle w:val="TableParagraph"/>
              <w:spacing w:line="204" w:lineRule="exact"/>
              <w:ind w:left="103" w:right="98"/>
              <w:rPr>
                <w:sz w:val="20"/>
              </w:rPr>
            </w:pPr>
            <w:r>
              <w:rPr>
                <w:sz w:val="20"/>
              </w:rPr>
              <w:t>217.3±</w:t>
            </w:r>
          </w:p>
        </w:tc>
        <w:tc>
          <w:tcPr>
            <w:tcW w:w="893" w:type="dxa"/>
            <w:tcBorders>
              <w:bottom w:val="nil"/>
            </w:tcBorders>
          </w:tcPr>
          <w:p w14:paraId="4EF456D2" w14:textId="77777777" w:rsidR="001E17D3" w:rsidRDefault="00000000">
            <w:pPr>
              <w:pStyle w:val="TableParagraph"/>
              <w:spacing w:line="204" w:lineRule="exact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220.4±3</w:t>
            </w:r>
          </w:p>
        </w:tc>
        <w:tc>
          <w:tcPr>
            <w:tcW w:w="893" w:type="dxa"/>
            <w:tcBorders>
              <w:bottom w:val="nil"/>
            </w:tcBorders>
          </w:tcPr>
          <w:p w14:paraId="0EB3880A" w14:textId="77777777" w:rsidR="001E17D3" w:rsidRDefault="00000000">
            <w:pPr>
              <w:pStyle w:val="TableParagraph"/>
              <w:spacing w:line="204" w:lineRule="exact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228.1±4</w:t>
            </w:r>
          </w:p>
        </w:tc>
      </w:tr>
      <w:tr w:rsidR="001E17D3" w14:paraId="01DC4F04" w14:textId="77777777">
        <w:trPr>
          <w:trHeight w:val="456"/>
        </w:trPr>
        <w:tc>
          <w:tcPr>
            <w:tcW w:w="437" w:type="dxa"/>
            <w:tcBorders>
              <w:top w:val="nil"/>
            </w:tcBorders>
          </w:tcPr>
          <w:p w14:paraId="1A236798" w14:textId="77777777" w:rsidR="001E17D3" w:rsidRDefault="001E17D3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14:paraId="5B49FE58" w14:textId="77777777" w:rsidR="001E17D3" w:rsidRDefault="00000000">
            <w:pPr>
              <w:pStyle w:val="TableParagraph"/>
              <w:spacing w:line="221" w:lineRule="exact"/>
              <w:ind w:right="188"/>
              <w:jc w:val="right"/>
              <w:rPr>
                <w:sz w:val="20"/>
              </w:rPr>
            </w:pPr>
            <w:r>
              <w:rPr>
                <w:sz w:val="20"/>
              </w:rPr>
              <w:t>temp.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 w14:paraId="40AF64CA" w14:textId="77777777" w:rsidR="001E17D3" w:rsidRDefault="001E17D3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tcBorders>
              <w:top w:val="nil"/>
            </w:tcBorders>
          </w:tcPr>
          <w:p w14:paraId="23BA65A9" w14:textId="77777777" w:rsidR="001E17D3" w:rsidRDefault="00000000">
            <w:pPr>
              <w:pStyle w:val="TableParagraph"/>
              <w:spacing w:line="221" w:lineRule="exact"/>
              <w:ind w:left="103" w:right="94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893" w:type="dxa"/>
            <w:tcBorders>
              <w:top w:val="nil"/>
            </w:tcBorders>
          </w:tcPr>
          <w:p w14:paraId="40DADACA" w14:textId="77777777" w:rsidR="001E17D3" w:rsidRDefault="00000000">
            <w:pPr>
              <w:pStyle w:val="TableParagraph"/>
              <w:spacing w:line="221" w:lineRule="exact"/>
              <w:ind w:left="321" w:right="310"/>
              <w:rPr>
                <w:sz w:val="20"/>
              </w:rPr>
            </w:pPr>
            <w:r>
              <w:rPr>
                <w:sz w:val="20"/>
              </w:rPr>
              <w:t>.6</w:t>
            </w:r>
          </w:p>
        </w:tc>
        <w:tc>
          <w:tcPr>
            <w:tcW w:w="893" w:type="dxa"/>
            <w:tcBorders>
              <w:top w:val="nil"/>
            </w:tcBorders>
          </w:tcPr>
          <w:p w14:paraId="27083B6B" w14:textId="77777777" w:rsidR="001E17D3" w:rsidRDefault="00000000">
            <w:pPr>
              <w:pStyle w:val="TableParagraph"/>
              <w:spacing w:line="221" w:lineRule="exact"/>
              <w:ind w:left="321" w:right="310"/>
              <w:rPr>
                <w:sz w:val="20"/>
              </w:rPr>
            </w:pPr>
            <w:r>
              <w:rPr>
                <w:sz w:val="20"/>
              </w:rPr>
              <w:t>.0</w:t>
            </w:r>
          </w:p>
        </w:tc>
      </w:tr>
      <w:tr w:rsidR="001E17D3" w14:paraId="67345C16" w14:textId="77777777">
        <w:trPr>
          <w:trHeight w:val="224"/>
        </w:trPr>
        <w:tc>
          <w:tcPr>
            <w:tcW w:w="437" w:type="dxa"/>
            <w:tcBorders>
              <w:bottom w:val="nil"/>
            </w:tcBorders>
          </w:tcPr>
          <w:p w14:paraId="7BD00971" w14:textId="77777777" w:rsidR="001E17D3" w:rsidRDefault="00000000">
            <w:pPr>
              <w:pStyle w:val="TableParagraph"/>
              <w:spacing w:line="204" w:lineRule="exact"/>
              <w:ind w:left="22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45" w:type="dxa"/>
            <w:tcBorders>
              <w:bottom w:val="nil"/>
            </w:tcBorders>
          </w:tcPr>
          <w:p w14:paraId="77072EB5" w14:textId="77777777" w:rsidR="001E17D3" w:rsidRDefault="00000000">
            <w:pPr>
              <w:pStyle w:val="TableParagraph"/>
              <w:spacing w:line="204" w:lineRule="exact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w:t>40℃</w:t>
            </w:r>
          </w:p>
        </w:tc>
        <w:tc>
          <w:tcPr>
            <w:tcW w:w="816" w:type="dxa"/>
            <w:vMerge w:val="restart"/>
          </w:tcPr>
          <w:p w14:paraId="6997D3DB" w14:textId="77777777" w:rsidR="001E17D3" w:rsidRDefault="001E17D3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12" w:type="dxa"/>
            <w:tcBorders>
              <w:bottom w:val="nil"/>
            </w:tcBorders>
          </w:tcPr>
          <w:p w14:paraId="00A76D60" w14:textId="77777777" w:rsidR="001E17D3" w:rsidRDefault="00000000">
            <w:pPr>
              <w:pStyle w:val="TableParagraph"/>
              <w:spacing w:line="204" w:lineRule="exact"/>
              <w:ind w:left="103" w:right="98"/>
              <w:rPr>
                <w:sz w:val="20"/>
              </w:rPr>
            </w:pPr>
            <w:r>
              <w:rPr>
                <w:sz w:val="20"/>
              </w:rPr>
              <w:t>221.3±</w:t>
            </w:r>
          </w:p>
        </w:tc>
        <w:tc>
          <w:tcPr>
            <w:tcW w:w="893" w:type="dxa"/>
            <w:tcBorders>
              <w:bottom w:val="nil"/>
            </w:tcBorders>
          </w:tcPr>
          <w:p w14:paraId="321BB62C" w14:textId="77777777" w:rsidR="001E17D3" w:rsidRDefault="00000000">
            <w:pPr>
              <w:pStyle w:val="TableParagraph"/>
              <w:spacing w:line="204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232.9±</w:t>
            </w:r>
          </w:p>
        </w:tc>
        <w:tc>
          <w:tcPr>
            <w:tcW w:w="893" w:type="dxa"/>
            <w:tcBorders>
              <w:bottom w:val="nil"/>
            </w:tcBorders>
          </w:tcPr>
          <w:p w14:paraId="6C287599" w14:textId="77777777" w:rsidR="001E17D3" w:rsidRDefault="00000000">
            <w:pPr>
              <w:pStyle w:val="TableParagraph"/>
              <w:spacing w:line="204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245.8±</w:t>
            </w:r>
          </w:p>
        </w:tc>
      </w:tr>
      <w:tr w:rsidR="001E17D3" w14:paraId="6AB0A2A8" w14:textId="77777777">
        <w:trPr>
          <w:trHeight w:val="245"/>
        </w:trPr>
        <w:tc>
          <w:tcPr>
            <w:tcW w:w="437" w:type="dxa"/>
            <w:tcBorders>
              <w:top w:val="nil"/>
            </w:tcBorders>
          </w:tcPr>
          <w:p w14:paraId="5EBDB6FE" w14:textId="77777777" w:rsidR="001E17D3" w:rsidRDefault="001E17D3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14:paraId="2F2229E8" w14:textId="77777777" w:rsidR="001E17D3" w:rsidRDefault="001E17D3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4CAE77E1" w14:textId="77777777" w:rsidR="001E17D3" w:rsidRDefault="001E17D3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tcBorders>
              <w:top w:val="nil"/>
            </w:tcBorders>
          </w:tcPr>
          <w:p w14:paraId="5C39E155" w14:textId="77777777" w:rsidR="001E17D3" w:rsidRDefault="00000000">
            <w:pPr>
              <w:pStyle w:val="TableParagraph"/>
              <w:spacing w:line="221" w:lineRule="exact"/>
              <w:ind w:left="103" w:right="94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893" w:type="dxa"/>
            <w:tcBorders>
              <w:top w:val="nil"/>
            </w:tcBorders>
          </w:tcPr>
          <w:p w14:paraId="3386579E" w14:textId="77777777" w:rsidR="001E17D3" w:rsidRDefault="00000000">
            <w:pPr>
              <w:pStyle w:val="TableParagraph"/>
              <w:spacing w:line="221" w:lineRule="exact"/>
              <w:ind w:left="369"/>
              <w:jc w:val="left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893" w:type="dxa"/>
            <w:tcBorders>
              <w:top w:val="nil"/>
            </w:tcBorders>
          </w:tcPr>
          <w:p w14:paraId="43DC04CA" w14:textId="77777777" w:rsidR="001E17D3" w:rsidRDefault="00000000">
            <w:pPr>
              <w:pStyle w:val="TableParagraph"/>
              <w:spacing w:line="221" w:lineRule="exact"/>
              <w:ind w:left="369"/>
              <w:jc w:val="left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</w:tr>
    </w:tbl>
    <w:p w14:paraId="155CE8BE" w14:textId="77777777" w:rsidR="001E17D3" w:rsidRDefault="00000000">
      <w:pPr>
        <w:pStyle w:val="Heading1"/>
        <w:spacing w:before="6"/>
        <w:ind w:left="666"/>
      </w:pPr>
      <w:r>
        <w:t>Conclusion:</w:t>
      </w:r>
    </w:p>
    <w:p w14:paraId="28596F1B" w14:textId="77777777" w:rsidR="001E17D3" w:rsidRDefault="00000000">
      <w:pPr>
        <w:pStyle w:val="BodyText"/>
        <w:spacing w:line="237" w:lineRule="auto"/>
        <w:ind w:left="666" w:right="749"/>
        <w:jc w:val="both"/>
      </w:pPr>
      <w:r>
        <w:t>Using</w:t>
      </w:r>
      <w:r>
        <w:rPr>
          <w:spacing w:val="1"/>
        </w:rPr>
        <w:t xml:space="preserve"> </w:t>
      </w:r>
      <w:r>
        <w:t>CCD,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posaconazole-formulated</w:t>
      </w:r>
      <w:r>
        <w:rPr>
          <w:spacing w:val="1"/>
        </w:rPr>
        <w:t xml:space="preserve"> </w:t>
      </w:r>
      <w:r>
        <w:t>nano-</w:t>
      </w:r>
      <w:r>
        <w:rPr>
          <w:spacing w:val="1"/>
        </w:rPr>
        <w:t xml:space="preserve"> </w:t>
      </w:r>
      <w:r>
        <w:t>suspension was optimised. The drug's amorphous</w:t>
      </w:r>
      <w:r>
        <w:rPr>
          <w:spacing w:val="1"/>
        </w:rPr>
        <w:t xml:space="preserve"> </w:t>
      </w:r>
      <w:r>
        <w:t>condition was demonstrated by the morphological</w:t>
      </w:r>
      <w:r>
        <w:rPr>
          <w:spacing w:val="1"/>
        </w:rPr>
        <w:t xml:space="preserve"> </w:t>
      </w:r>
      <w:r>
        <w:t>investigations</w:t>
      </w:r>
      <w:r>
        <w:rPr>
          <w:spacing w:val="47"/>
        </w:rPr>
        <w:t xml:space="preserve"> </w:t>
      </w:r>
      <w:r>
        <w:t>(SEM</w:t>
      </w:r>
      <w:r>
        <w:rPr>
          <w:spacing w:val="44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PXRD).</w:t>
      </w:r>
      <w:r>
        <w:rPr>
          <w:spacing w:val="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release</w:t>
      </w:r>
      <w:r>
        <w:rPr>
          <w:spacing w:val="47"/>
        </w:rPr>
        <w:t xml:space="preserve"> </w:t>
      </w:r>
      <w:r>
        <w:t>of</w:t>
      </w:r>
    </w:p>
    <w:p w14:paraId="0A082D7D" w14:textId="77777777" w:rsidR="001E17D3" w:rsidRDefault="001E17D3">
      <w:pPr>
        <w:spacing w:line="237" w:lineRule="auto"/>
        <w:jc w:val="both"/>
        <w:sectPr w:rsidR="001E17D3">
          <w:type w:val="continuous"/>
          <w:pgSz w:w="11910" w:h="16840"/>
          <w:pgMar w:top="1340" w:right="680" w:bottom="1140" w:left="680" w:header="720" w:footer="720" w:gutter="0"/>
          <w:cols w:num="2" w:space="720" w:equalWidth="0">
            <w:col w:w="4923" w:space="40"/>
            <w:col w:w="5587"/>
          </w:cols>
        </w:sectPr>
      </w:pPr>
    </w:p>
    <w:p w14:paraId="76C5BD3E" w14:textId="77777777" w:rsidR="001E17D3" w:rsidRDefault="00000000">
      <w:pPr>
        <w:pStyle w:val="BodyText"/>
        <w:spacing w:before="83"/>
        <w:ind w:left="760" w:right="38"/>
        <w:jc w:val="both"/>
      </w:pPr>
      <w:r>
        <w:lastRenderedPageBreak/>
        <w:t>pharmaceuticals from the nano-suspension in vitro</w:t>
      </w:r>
      <w:r>
        <w:rPr>
          <w:spacing w:val="1"/>
        </w:rPr>
        <w:t xml:space="preserve"> </w:t>
      </w:r>
      <w:r>
        <w:t>was greater than that of the pure medications. In</w:t>
      </w:r>
      <w:r>
        <w:rPr>
          <w:spacing w:val="1"/>
        </w:rPr>
        <w:t xml:space="preserve"> </w:t>
      </w:r>
      <w:r>
        <w:t>comparison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commercial</w:t>
      </w:r>
      <w:r>
        <w:rPr>
          <w:spacing w:val="1"/>
        </w:rPr>
        <w:t xml:space="preserve"> </w:t>
      </w:r>
      <w:r>
        <w:t>formulation,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drug's oral bioavailability is improved when it is</w:t>
      </w:r>
      <w:r>
        <w:rPr>
          <w:spacing w:val="1"/>
        </w:rPr>
        <w:t xml:space="preserve"> </w:t>
      </w:r>
      <w:r>
        <w:t>formulated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nano-suspension.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stability</w:t>
      </w:r>
      <w:r>
        <w:rPr>
          <w:spacing w:val="1"/>
        </w:rPr>
        <w:t xml:space="preserve"> </w:t>
      </w:r>
      <w:r>
        <w:t>experiments,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formulation</w:t>
      </w:r>
      <w:r>
        <w:rPr>
          <w:spacing w:val="1"/>
        </w:rPr>
        <w:t xml:space="preserve"> </w:t>
      </w:r>
      <w:r>
        <w:t>remained</w:t>
      </w:r>
      <w:r>
        <w:rPr>
          <w:spacing w:val="1"/>
        </w:rPr>
        <w:t xml:space="preserve"> </w:t>
      </w:r>
      <w:r>
        <w:t>stable for a maximum of six months. The impact of</w:t>
      </w:r>
      <w:r>
        <w:rPr>
          <w:spacing w:val="1"/>
        </w:rPr>
        <w:t xml:space="preserve"> </w:t>
      </w:r>
      <w:r>
        <w:t>CPPs and CMAs on CQAs was investigated using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QbD</w:t>
      </w:r>
      <w:r>
        <w:rPr>
          <w:spacing w:val="1"/>
        </w:rPr>
        <w:t xml:space="preserve"> </w:t>
      </w:r>
      <w:r>
        <w:t>technique,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contributes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formulation's increased safety and quality. Critical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characteristics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Tween-20, soy lecithin, and carbopol-934, as well</w:t>
      </w:r>
      <w:r>
        <w:rPr>
          <w:spacing w:val="1"/>
        </w:rPr>
        <w:t xml:space="preserve"> </w:t>
      </w:r>
      <w:r>
        <w:t>as process factors like technique PB.</w:t>
      </w:r>
      <w:r>
        <w:rPr>
          <w:spacing w:val="1"/>
        </w:rPr>
        <w:t xml:space="preserve"> </w:t>
      </w:r>
      <w:r>
        <w:t>To optimize</w:t>
      </w:r>
      <w:r>
        <w:rPr>
          <w:spacing w:val="1"/>
        </w:rPr>
        <w:t xml:space="preserve"> </w:t>
      </w:r>
      <w:r>
        <w:t>the nano-suspension, RSM's CCD was employed.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prescription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treating</w:t>
      </w:r>
      <w:r>
        <w:rPr>
          <w:spacing w:val="1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Candidiasis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resistant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triazole</w:t>
      </w:r>
      <w:r>
        <w:rPr>
          <w:spacing w:val="1"/>
        </w:rPr>
        <w:t xml:space="preserve"> </w:t>
      </w:r>
      <w:r>
        <w:t>derivatives,</w:t>
      </w:r>
      <w:r>
        <w:rPr>
          <w:spacing w:val="1"/>
        </w:rPr>
        <w:t xml:space="preserve"> </w:t>
      </w:r>
      <w:r>
        <w:t>Posaconazole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selected.</w:t>
      </w:r>
      <w:r>
        <w:rPr>
          <w:spacing w:val="1"/>
        </w:rPr>
        <w:t xml:space="preserve"> </w:t>
      </w:r>
      <w:r>
        <w:t>Additionally,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optimized nano-suspension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evaluated.</w:t>
      </w:r>
      <w:r>
        <w:rPr>
          <w:spacing w:val="1"/>
        </w:rPr>
        <w:t xml:space="preserve"> </w:t>
      </w:r>
      <w:r>
        <w:t>The reduced</w:t>
      </w:r>
      <w:r>
        <w:rPr>
          <w:spacing w:val="1"/>
        </w:rPr>
        <w:t xml:space="preserve"> </w:t>
      </w:r>
      <w:r>
        <w:t>PDI</w:t>
      </w:r>
      <w:r>
        <w:rPr>
          <w:spacing w:val="1"/>
        </w:rPr>
        <w:t xml:space="preserve"> </w:t>
      </w:r>
      <w:r>
        <w:t>values,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content, smooth and spherical particles with higher</w:t>
      </w:r>
      <w:r>
        <w:rPr>
          <w:spacing w:val="1"/>
        </w:rPr>
        <w:t xml:space="preserve"> </w:t>
      </w:r>
      <w:r>
        <w:t>entrapment</w:t>
      </w:r>
      <w:r>
        <w:rPr>
          <w:spacing w:val="1"/>
        </w:rPr>
        <w:t xml:space="preserve"> </w:t>
      </w:r>
      <w:r>
        <w:t>effectiveness,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enhanced</w:t>
      </w:r>
      <w:r>
        <w:rPr>
          <w:spacing w:val="1"/>
        </w:rPr>
        <w:t xml:space="preserve"> </w:t>
      </w:r>
      <w:r>
        <w:t>bioavailability all</w:t>
      </w:r>
      <w:r>
        <w:rPr>
          <w:spacing w:val="1"/>
        </w:rPr>
        <w:t xml:space="preserve"> </w:t>
      </w:r>
      <w:r>
        <w:t>support the expected</w:t>
      </w:r>
      <w:r>
        <w:rPr>
          <w:spacing w:val="50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of the nano-suspension. According to the findings,</w:t>
      </w:r>
      <w:r>
        <w:rPr>
          <w:spacing w:val="1"/>
        </w:rPr>
        <w:t xml:space="preserve"> </w:t>
      </w:r>
      <w:r>
        <w:t>QbD is a useful tool for innovative drug delivery</w:t>
      </w:r>
      <w:r>
        <w:rPr>
          <w:spacing w:val="1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helps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USFDA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Indian</w:t>
      </w:r>
      <w:r>
        <w:rPr>
          <w:spacing w:val="1"/>
        </w:rPr>
        <w:t xml:space="preserve"> </w:t>
      </w:r>
      <w:r>
        <w:t>market</w:t>
      </w:r>
      <w:r>
        <w:rPr>
          <w:spacing w:val="1"/>
        </w:rPr>
        <w:t xml:space="preserve"> </w:t>
      </w:r>
      <w:r>
        <w:t>reduce</w:t>
      </w:r>
      <w:r>
        <w:rPr>
          <w:spacing w:val="1"/>
        </w:rPr>
        <w:t xml:space="preserve"> </w:t>
      </w:r>
      <w:r>
        <w:t>manufacturing</w:t>
      </w:r>
      <w:r>
        <w:rPr>
          <w:spacing w:val="1"/>
        </w:rPr>
        <w:t xml:space="preserve"> </w:t>
      </w:r>
      <w:r>
        <w:t>costs,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safety and</w:t>
      </w:r>
      <w:r>
        <w:rPr>
          <w:spacing w:val="1"/>
        </w:rPr>
        <w:t xml:space="preserve"> </w:t>
      </w:r>
      <w:r>
        <w:t>quality,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reduce</w:t>
      </w:r>
      <w:r>
        <w:rPr>
          <w:spacing w:val="-2"/>
        </w:rPr>
        <w:t xml:space="preserve"> </w:t>
      </w:r>
      <w:r>
        <w:t>production</w:t>
      </w:r>
      <w:r>
        <w:rPr>
          <w:spacing w:val="6"/>
        </w:rPr>
        <w:t xml:space="preserve"> </w:t>
      </w:r>
      <w:r>
        <w:t>variability.</w:t>
      </w:r>
    </w:p>
    <w:p w14:paraId="1AF9F381" w14:textId="77777777" w:rsidR="001E17D3" w:rsidRDefault="00000000">
      <w:pPr>
        <w:pStyle w:val="Heading1"/>
        <w:spacing w:before="4"/>
      </w:pPr>
      <w:r>
        <w:t>References:</w:t>
      </w:r>
    </w:p>
    <w:p w14:paraId="01FF58A2" w14:textId="77777777" w:rsidR="001E17D3" w:rsidRDefault="00000000">
      <w:pPr>
        <w:pStyle w:val="ListParagraph"/>
        <w:numPr>
          <w:ilvl w:val="1"/>
          <w:numId w:val="1"/>
        </w:numPr>
        <w:tabs>
          <w:tab w:val="left" w:pos="1525"/>
        </w:tabs>
        <w:ind w:right="44"/>
        <w:jc w:val="both"/>
        <w:rPr>
          <w:sz w:val="20"/>
        </w:rPr>
      </w:pPr>
      <w:r>
        <w:rPr>
          <w:sz w:val="20"/>
        </w:rPr>
        <w:t>Seager,</w:t>
      </w:r>
      <w:r>
        <w:rPr>
          <w:spacing w:val="1"/>
          <w:sz w:val="20"/>
        </w:rPr>
        <w:t xml:space="preserve"> </w:t>
      </w:r>
      <w:r>
        <w:rPr>
          <w:sz w:val="20"/>
        </w:rPr>
        <w:t>H.,</w:t>
      </w:r>
      <w:r>
        <w:rPr>
          <w:spacing w:val="1"/>
          <w:sz w:val="20"/>
        </w:rPr>
        <w:t xml:space="preserve"> </w:t>
      </w:r>
      <w:r>
        <w:rPr>
          <w:sz w:val="20"/>
        </w:rPr>
        <w:t>Drug</w:t>
      </w:r>
      <w:r>
        <w:rPr>
          <w:spacing w:val="1"/>
          <w:sz w:val="20"/>
        </w:rPr>
        <w:t xml:space="preserve"> </w:t>
      </w:r>
      <w:r>
        <w:rPr>
          <w:sz w:val="20"/>
        </w:rPr>
        <w:t>delivery products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Zydis fast dissolving dosage form, 1998,</w:t>
      </w:r>
      <w:r>
        <w:rPr>
          <w:spacing w:val="1"/>
          <w:sz w:val="20"/>
        </w:rPr>
        <w:t xml:space="preserve"> </w:t>
      </w:r>
      <w:r>
        <w:rPr>
          <w:sz w:val="20"/>
        </w:rPr>
        <w:t>50, 375-382.</w:t>
      </w:r>
    </w:p>
    <w:p w14:paraId="3BF7FE3E" w14:textId="77777777" w:rsidR="001E17D3" w:rsidRDefault="00000000">
      <w:pPr>
        <w:pStyle w:val="ListParagraph"/>
        <w:numPr>
          <w:ilvl w:val="1"/>
          <w:numId w:val="1"/>
        </w:numPr>
        <w:tabs>
          <w:tab w:val="left" w:pos="1525"/>
        </w:tabs>
        <w:ind w:right="43"/>
        <w:jc w:val="both"/>
        <w:rPr>
          <w:sz w:val="20"/>
        </w:rPr>
      </w:pPr>
      <w:r>
        <w:rPr>
          <w:sz w:val="20"/>
        </w:rPr>
        <w:t>Bongomin</w:t>
      </w:r>
      <w:r>
        <w:rPr>
          <w:spacing w:val="1"/>
          <w:sz w:val="20"/>
        </w:rPr>
        <w:t xml:space="preserve"> </w:t>
      </w:r>
      <w:r>
        <w:rPr>
          <w:sz w:val="20"/>
        </w:rPr>
        <w:t>F,</w:t>
      </w:r>
      <w:r>
        <w:rPr>
          <w:spacing w:val="1"/>
          <w:sz w:val="20"/>
        </w:rPr>
        <w:t xml:space="preserve"> </w:t>
      </w:r>
      <w:r>
        <w:rPr>
          <w:sz w:val="20"/>
        </w:rPr>
        <w:t>Gago</w:t>
      </w:r>
      <w:r>
        <w:rPr>
          <w:spacing w:val="1"/>
          <w:sz w:val="20"/>
        </w:rPr>
        <w:t xml:space="preserve"> </w:t>
      </w:r>
      <w:r>
        <w:rPr>
          <w:sz w:val="20"/>
        </w:rPr>
        <w:t>S,</w:t>
      </w:r>
      <w:r>
        <w:rPr>
          <w:spacing w:val="51"/>
          <w:sz w:val="20"/>
        </w:rPr>
        <w:t xml:space="preserve"> </w:t>
      </w:r>
      <w:r>
        <w:rPr>
          <w:sz w:val="20"/>
        </w:rPr>
        <w:t>Oladele</w:t>
      </w:r>
      <w:r>
        <w:rPr>
          <w:spacing w:val="51"/>
          <w:sz w:val="20"/>
        </w:rPr>
        <w:t xml:space="preserve"> </w:t>
      </w:r>
      <w:r>
        <w:rPr>
          <w:sz w:val="20"/>
        </w:rPr>
        <w:t>R,</w:t>
      </w:r>
      <w:r>
        <w:rPr>
          <w:spacing w:val="1"/>
          <w:sz w:val="20"/>
        </w:rPr>
        <w:t xml:space="preserve"> </w:t>
      </w:r>
      <w:r>
        <w:rPr>
          <w:sz w:val="20"/>
        </w:rPr>
        <w:t>Denning</w:t>
      </w:r>
      <w:r>
        <w:rPr>
          <w:spacing w:val="1"/>
          <w:sz w:val="20"/>
        </w:rPr>
        <w:t xml:space="preserve"> </w:t>
      </w:r>
      <w:r>
        <w:rPr>
          <w:sz w:val="20"/>
        </w:rPr>
        <w:t>D.</w:t>
      </w:r>
      <w:r>
        <w:rPr>
          <w:spacing w:val="1"/>
          <w:sz w:val="20"/>
        </w:rPr>
        <w:t xml:space="preserve"> </w:t>
      </w:r>
      <w:r>
        <w:rPr>
          <w:sz w:val="20"/>
        </w:rPr>
        <w:t>Global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Multi-National</w:t>
      </w:r>
      <w:r>
        <w:rPr>
          <w:spacing w:val="1"/>
          <w:sz w:val="20"/>
        </w:rPr>
        <w:t xml:space="preserve"> </w:t>
      </w:r>
      <w:r>
        <w:rPr>
          <w:sz w:val="20"/>
        </w:rPr>
        <w:t>Prevalence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Fungal</w:t>
      </w:r>
      <w:r>
        <w:rPr>
          <w:spacing w:val="1"/>
          <w:sz w:val="20"/>
        </w:rPr>
        <w:t xml:space="preserve"> </w:t>
      </w:r>
      <w:r>
        <w:rPr>
          <w:sz w:val="20"/>
        </w:rPr>
        <w:t>Diseases-Estimate</w:t>
      </w:r>
      <w:r>
        <w:rPr>
          <w:spacing w:val="-47"/>
          <w:sz w:val="20"/>
        </w:rPr>
        <w:t xml:space="preserve"> </w:t>
      </w:r>
      <w:r>
        <w:rPr>
          <w:sz w:val="20"/>
        </w:rPr>
        <w:t>Precision.</w:t>
      </w:r>
      <w:r>
        <w:rPr>
          <w:spacing w:val="2"/>
          <w:sz w:val="20"/>
        </w:rPr>
        <w:t xml:space="preserve"> </w:t>
      </w:r>
      <w:r>
        <w:rPr>
          <w:sz w:val="20"/>
        </w:rPr>
        <w:t>J</w:t>
      </w:r>
      <w:r>
        <w:rPr>
          <w:spacing w:val="1"/>
          <w:sz w:val="20"/>
        </w:rPr>
        <w:t xml:space="preserve"> </w:t>
      </w:r>
      <w:r>
        <w:rPr>
          <w:sz w:val="20"/>
        </w:rPr>
        <w:t>Fungi</w:t>
      </w:r>
      <w:r>
        <w:rPr>
          <w:spacing w:val="-2"/>
          <w:sz w:val="20"/>
        </w:rPr>
        <w:t xml:space="preserve"> </w:t>
      </w:r>
      <w:r>
        <w:rPr>
          <w:sz w:val="20"/>
        </w:rPr>
        <w:t>(Basel)</w:t>
      </w:r>
      <w:r>
        <w:rPr>
          <w:spacing w:val="1"/>
          <w:sz w:val="20"/>
        </w:rPr>
        <w:t xml:space="preserve"> </w:t>
      </w:r>
      <w:r>
        <w:rPr>
          <w:sz w:val="20"/>
        </w:rPr>
        <w:t>2017;</w:t>
      </w:r>
      <w:r>
        <w:rPr>
          <w:spacing w:val="-2"/>
          <w:sz w:val="20"/>
        </w:rPr>
        <w:t xml:space="preserve"> </w:t>
      </w:r>
      <w:r>
        <w:rPr>
          <w:sz w:val="20"/>
        </w:rPr>
        <w:t>3:</w:t>
      </w:r>
      <w:r>
        <w:rPr>
          <w:spacing w:val="-2"/>
          <w:sz w:val="20"/>
        </w:rPr>
        <w:t xml:space="preserve"> </w:t>
      </w:r>
      <w:r>
        <w:rPr>
          <w:sz w:val="20"/>
        </w:rPr>
        <w:t>57.</w:t>
      </w:r>
    </w:p>
    <w:p w14:paraId="33E15DA1" w14:textId="77777777" w:rsidR="001E17D3" w:rsidRDefault="00000000">
      <w:pPr>
        <w:pStyle w:val="ListParagraph"/>
        <w:numPr>
          <w:ilvl w:val="1"/>
          <w:numId w:val="1"/>
        </w:numPr>
        <w:tabs>
          <w:tab w:val="left" w:pos="1525"/>
        </w:tabs>
        <w:spacing w:before="1"/>
        <w:ind w:right="45"/>
        <w:jc w:val="both"/>
        <w:rPr>
          <w:sz w:val="20"/>
        </w:rPr>
      </w:pPr>
      <w:r>
        <w:rPr>
          <w:sz w:val="20"/>
        </w:rPr>
        <w:t>Gupta P, Gautam P, Rai N, Kumar N. An</w:t>
      </w:r>
      <w:r>
        <w:rPr>
          <w:spacing w:val="1"/>
          <w:sz w:val="20"/>
        </w:rPr>
        <w:t xml:space="preserve"> </w:t>
      </w:r>
      <w:r>
        <w:rPr>
          <w:sz w:val="20"/>
        </w:rPr>
        <w:t>emerging</w:t>
      </w:r>
      <w:r>
        <w:rPr>
          <w:spacing w:val="1"/>
          <w:sz w:val="20"/>
        </w:rPr>
        <w:t xml:space="preserve"> </w:t>
      </w:r>
      <w:r>
        <w:rPr>
          <w:sz w:val="20"/>
        </w:rPr>
        <w:t>hope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combat</w:t>
      </w:r>
      <w:r>
        <w:rPr>
          <w:spacing w:val="1"/>
          <w:sz w:val="20"/>
        </w:rPr>
        <w:t xml:space="preserve"> </w:t>
      </w:r>
      <w:r>
        <w:rPr>
          <w:sz w:val="20"/>
        </w:rPr>
        <w:t>Candida</w:t>
      </w:r>
      <w:r>
        <w:rPr>
          <w:spacing w:val="-47"/>
          <w:sz w:val="20"/>
        </w:rPr>
        <w:t xml:space="preserve"> </w:t>
      </w:r>
      <w:r>
        <w:rPr>
          <w:sz w:val="20"/>
        </w:rPr>
        <w:t>albicans:</w:t>
      </w:r>
      <w:r>
        <w:rPr>
          <w:spacing w:val="1"/>
          <w:sz w:val="20"/>
        </w:rPr>
        <w:t xml:space="preserve"> </w:t>
      </w:r>
      <w:r>
        <w:rPr>
          <w:sz w:val="20"/>
        </w:rPr>
        <w:t>plantbased</w:t>
      </w:r>
      <w:r>
        <w:rPr>
          <w:spacing w:val="1"/>
          <w:sz w:val="20"/>
        </w:rPr>
        <w:t xml:space="preserve"> </w:t>
      </w:r>
      <w:r>
        <w:rPr>
          <w:sz w:val="20"/>
        </w:rPr>
        <w:t>therapeutics.</w:t>
      </w:r>
      <w:r>
        <w:rPr>
          <w:spacing w:val="-47"/>
          <w:sz w:val="20"/>
        </w:rPr>
        <w:t xml:space="preserve"> </w:t>
      </w:r>
      <w:r>
        <w:rPr>
          <w:sz w:val="20"/>
        </w:rPr>
        <w:t>Biotechnol</w:t>
      </w:r>
      <w:r>
        <w:rPr>
          <w:spacing w:val="3"/>
          <w:sz w:val="20"/>
        </w:rPr>
        <w:t xml:space="preserve"> </w:t>
      </w:r>
      <w:r>
        <w:rPr>
          <w:sz w:val="20"/>
        </w:rPr>
        <w:t>Int</w:t>
      </w:r>
      <w:r>
        <w:rPr>
          <w:spacing w:val="-1"/>
          <w:sz w:val="20"/>
        </w:rPr>
        <w:t xml:space="preserve"> </w:t>
      </w:r>
      <w:r>
        <w:rPr>
          <w:sz w:val="20"/>
        </w:rPr>
        <w:t>2012;</w:t>
      </w:r>
      <w:r>
        <w:rPr>
          <w:spacing w:val="-1"/>
          <w:sz w:val="20"/>
        </w:rPr>
        <w:t xml:space="preserve"> </w:t>
      </w:r>
      <w:r>
        <w:rPr>
          <w:sz w:val="20"/>
        </w:rPr>
        <w:t>5:</w:t>
      </w:r>
      <w:r>
        <w:rPr>
          <w:spacing w:val="-2"/>
          <w:sz w:val="20"/>
        </w:rPr>
        <w:t xml:space="preserve"> </w:t>
      </w:r>
      <w:r>
        <w:rPr>
          <w:sz w:val="20"/>
        </w:rPr>
        <w:t>85-114.</w:t>
      </w:r>
    </w:p>
    <w:p w14:paraId="67D1B071" w14:textId="77777777" w:rsidR="001E17D3" w:rsidRDefault="00000000">
      <w:pPr>
        <w:pStyle w:val="ListParagraph"/>
        <w:numPr>
          <w:ilvl w:val="1"/>
          <w:numId w:val="1"/>
        </w:numPr>
        <w:tabs>
          <w:tab w:val="left" w:pos="1525"/>
        </w:tabs>
        <w:ind w:right="46"/>
        <w:jc w:val="both"/>
        <w:rPr>
          <w:sz w:val="20"/>
        </w:rPr>
      </w:pPr>
      <w:r>
        <w:rPr>
          <w:sz w:val="20"/>
        </w:rPr>
        <w:t>Calderone</w:t>
      </w:r>
      <w:r>
        <w:rPr>
          <w:spacing w:val="1"/>
          <w:sz w:val="20"/>
        </w:rPr>
        <w:t xml:space="preserve"> </w:t>
      </w:r>
      <w:r>
        <w:rPr>
          <w:sz w:val="20"/>
        </w:rPr>
        <w:t>RA,</w:t>
      </w:r>
      <w:r>
        <w:rPr>
          <w:spacing w:val="1"/>
          <w:sz w:val="20"/>
        </w:rPr>
        <w:t xml:space="preserve"> </w:t>
      </w:r>
      <w:r>
        <w:rPr>
          <w:sz w:val="20"/>
        </w:rPr>
        <w:t>Clancy</w:t>
      </w:r>
      <w:r>
        <w:rPr>
          <w:spacing w:val="1"/>
          <w:sz w:val="20"/>
        </w:rPr>
        <w:t xml:space="preserve"> </w:t>
      </w:r>
      <w:r>
        <w:rPr>
          <w:sz w:val="20"/>
        </w:rPr>
        <w:t>CJ,</w:t>
      </w:r>
      <w:r>
        <w:rPr>
          <w:spacing w:val="1"/>
          <w:sz w:val="20"/>
        </w:rPr>
        <w:t xml:space="preserve"> </w:t>
      </w:r>
      <w:r>
        <w:rPr>
          <w:sz w:val="20"/>
        </w:rPr>
        <w:t>editors.</w:t>
      </w:r>
      <w:r>
        <w:rPr>
          <w:spacing w:val="1"/>
          <w:sz w:val="20"/>
        </w:rPr>
        <w:t xml:space="preserve"> </w:t>
      </w:r>
      <w:r>
        <w:rPr>
          <w:sz w:val="20"/>
        </w:rPr>
        <w:t>Candida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Candidiasis.</w:t>
      </w:r>
      <w:r>
        <w:rPr>
          <w:spacing w:val="1"/>
          <w:sz w:val="20"/>
        </w:rPr>
        <w:t xml:space="preserve"> </w:t>
      </w:r>
      <w:r>
        <w:rPr>
          <w:sz w:val="20"/>
        </w:rPr>
        <w:t>Washington:</w:t>
      </w:r>
      <w:r>
        <w:rPr>
          <w:spacing w:val="1"/>
          <w:sz w:val="20"/>
        </w:rPr>
        <w:t xml:space="preserve"> </w:t>
      </w:r>
      <w:r>
        <w:rPr>
          <w:sz w:val="20"/>
        </w:rPr>
        <w:t>American Society of Microbiology Press.</w:t>
      </w:r>
      <w:r>
        <w:rPr>
          <w:spacing w:val="1"/>
          <w:sz w:val="20"/>
        </w:rPr>
        <w:t xml:space="preserve"> </w:t>
      </w:r>
      <w:r>
        <w:rPr>
          <w:sz w:val="20"/>
        </w:rPr>
        <w:t>2012.</w:t>
      </w:r>
    </w:p>
    <w:p w14:paraId="726ADFC6" w14:textId="77777777" w:rsidR="001E17D3" w:rsidRDefault="00000000">
      <w:pPr>
        <w:pStyle w:val="ListParagraph"/>
        <w:numPr>
          <w:ilvl w:val="1"/>
          <w:numId w:val="1"/>
        </w:numPr>
        <w:tabs>
          <w:tab w:val="left" w:pos="1525"/>
        </w:tabs>
        <w:ind w:right="45"/>
        <w:jc w:val="both"/>
        <w:rPr>
          <w:sz w:val="20"/>
        </w:rPr>
      </w:pPr>
      <w:r>
        <w:rPr>
          <w:sz w:val="20"/>
        </w:rPr>
        <w:t>Hani U, Hosakote G, Vaghela R, Osmani</w:t>
      </w:r>
      <w:r>
        <w:rPr>
          <w:spacing w:val="1"/>
          <w:sz w:val="20"/>
        </w:rPr>
        <w:t xml:space="preserve"> </w:t>
      </w:r>
      <w:r>
        <w:rPr>
          <w:sz w:val="20"/>
        </w:rPr>
        <w:t>RA, Shrivastava A. Candidiasis: a fungal</w:t>
      </w:r>
      <w:r>
        <w:rPr>
          <w:spacing w:val="1"/>
          <w:sz w:val="20"/>
        </w:rPr>
        <w:t xml:space="preserve"> </w:t>
      </w:r>
      <w:r>
        <w:rPr>
          <w:sz w:val="20"/>
        </w:rPr>
        <w:t>infection-current challenges and progress</w:t>
      </w:r>
      <w:r>
        <w:rPr>
          <w:spacing w:val="1"/>
          <w:sz w:val="20"/>
        </w:rPr>
        <w:t xml:space="preserve"> </w:t>
      </w:r>
      <w:r>
        <w:rPr>
          <w:sz w:val="20"/>
        </w:rPr>
        <w:t>in prevention and treatment. Infect Disord</w:t>
      </w:r>
      <w:r>
        <w:rPr>
          <w:spacing w:val="-47"/>
          <w:sz w:val="20"/>
        </w:rPr>
        <w:t xml:space="preserve"> </w:t>
      </w:r>
      <w:r>
        <w:rPr>
          <w:sz w:val="20"/>
        </w:rPr>
        <w:t>Drug</w:t>
      </w:r>
      <w:r>
        <w:rPr>
          <w:spacing w:val="-7"/>
          <w:sz w:val="20"/>
        </w:rPr>
        <w:t xml:space="preserve"> </w:t>
      </w:r>
      <w:r>
        <w:rPr>
          <w:sz w:val="20"/>
        </w:rPr>
        <w:t>Targets</w:t>
      </w:r>
      <w:r>
        <w:rPr>
          <w:spacing w:val="-4"/>
          <w:sz w:val="20"/>
        </w:rPr>
        <w:t xml:space="preserve"> </w:t>
      </w:r>
      <w:r>
        <w:rPr>
          <w:sz w:val="20"/>
        </w:rPr>
        <w:t>2015;</w:t>
      </w:r>
      <w:r>
        <w:rPr>
          <w:spacing w:val="4"/>
          <w:sz w:val="20"/>
        </w:rPr>
        <w:t xml:space="preserve"> </w:t>
      </w:r>
      <w:r>
        <w:rPr>
          <w:sz w:val="20"/>
        </w:rPr>
        <w:t>15:</w:t>
      </w:r>
      <w:r>
        <w:rPr>
          <w:spacing w:val="-1"/>
          <w:sz w:val="20"/>
        </w:rPr>
        <w:t xml:space="preserve"> </w:t>
      </w:r>
      <w:r>
        <w:rPr>
          <w:sz w:val="20"/>
        </w:rPr>
        <w:t>42-52.</w:t>
      </w:r>
    </w:p>
    <w:p w14:paraId="0917B162" w14:textId="77777777" w:rsidR="001E17D3" w:rsidRDefault="00000000">
      <w:pPr>
        <w:pStyle w:val="ListParagraph"/>
        <w:numPr>
          <w:ilvl w:val="1"/>
          <w:numId w:val="1"/>
        </w:numPr>
        <w:tabs>
          <w:tab w:val="left" w:pos="1525"/>
        </w:tabs>
        <w:spacing w:before="3" w:line="237" w:lineRule="auto"/>
        <w:ind w:right="43"/>
        <w:jc w:val="both"/>
        <w:rPr>
          <w:sz w:val="20"/>
        </w:rPr>
      </w:pPr>
      <w:r>
        <w:rPr>
          <w:sz w:val="20"/>
        </w:rPr>
        <w:t>Berkow</w:t>
      </w:r>
      <w:r>
        <w:rPr>
          <w:spacing w:val="1"/>
          <w:sz w:val="20"/>
        </w:rPr>
        <w:t xml:space="preserve"> </w:t>
      </w:r>
      <w:r>
        <w:rPr>
          <w:sz w:val="20"/>
        </w:rPr>
        <w:t>EL,</w:t>
      </w:r>
      <w:r>
        <w:rPr>
          <w:spacing w:val="1"/>
          <w:sz w:val="20"/>
        </w:rPr>
        <w:t xml:space="preserve"> </w:t>
      </w:r>
      <w:r>
        <w:rPr>
          <w:sz w:val="20"/>
        </w:rPr>
        <w:t>Lockhart</w:t>
      </w:r>
      <w:r>
        <w:rPr>
          <w:spacing w:val="1"/>
          <w:sz w:val="20"/>
        </w:rPr>
        <w:t xml:space="preserve"> </w:t>
      </w:r>
      <w:r>
        <w:rPr>
          <w:sz w:val="20"/>
        </w:rPr>
        <w:t>SR.</w:t>
      </w:r>
      <w:r>
        <w:rPr>
          <w:spacing w:val="1"/>
          <w:sz w:val="20"/>
        </w:rPr>
        <w:t xml:space="preserve"> </w:t>
      </w:r>
      <w:r>
        <w:rPr>
          <w:sz w:val="20"/>
        </w:rPr>
        <w:t>Fluconazole</w:t>
      </w:r>
      <w:r>
        <w:rPr>
          <w:spacing w:val="1"/>
          <w:sz w:val="20"/>
        </w:rPr>
        <w:t xml:space="preserve"> </w:t>
      </w:r>
      <w:r>
        <w:rPr>
          <w:sz w:val="20"/>
        </w:rPr>
        <w:t>resistance in</w:t>
      </w:r>
      <w:r>
        <w:rPr>
          <w:spacing w:val="1"/>
          <w:sz w:val="20"/>
        </w:rPr>
        <w:t xml:space="preserve"> </w:t>
      </w:r>
      <w:r>
        <w:rPr>
          <w:sz w:val="20"/>
        </w:rPr>
        <w:t>Candida species: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current</w:t>
      </w:r>
      <w:r>
        <w:rPr>
          <w:spacing w:val="1"/>
          <w:sz w:val="20"/>
        </w:rPr>
        <w:t xml:space="preserve"> </w:t>
      </w:r>
      <w:r>
        <w:rPr>
          <w:sz w:val="20"/>
        </w:rPr>
        <w:t>perspective. Infect Drug Resist 2017; 10:</w:t>
      </w:r>
      <w:r>
        <w:rPr>
          <w:spacing w:val="1"/>
          <w:sz w:val="20"/>
        </w:rPr>
        <w:t xml:space="preserve"> </w:t>
      </w:r>
      <w:r>
        <w:rPr>
          <w:sz w:val="20"/>
        </w:rPr>
        <w:t>237-45.</w:t>
      </w:r>
    </w:p>
    <w:p w14:paraId="6CFCB937" w14:textId="77777777" w:rsidR="001E17D3" w:rsidRDefault="00000000">
      <w:pPr>
        <w:pStyle w:val="ListParagraph"/>
        <w:numPr>
          <w:ilvl w:val="1"/>
          <w:numId w:val="1"/>
        </w:numPr>
        <w:tabs>
          <w:tab w:val="left" w:pos="1525"/>
          <w:tab w:val="left" w:pos="2766"/>
          <w:tab w:val="left" w:pos="3879"/>
        </w:tabs>
        <w:spacing w:before="5"/>
        <w:ind w:right="41"/>
        <w:jc w:val="both"/>
        <w:rPr>
          <w:sz w:val="20"/>
        </w:rPr>
      </w:pPr>
      <w:r>
        <w:rPr>
          <w:sz w:val="20"/>
        </w:rPr>
        <w:t>Han</w:t>
      </w:r>
      <w:r>
        <w:rPr>
          <w:spacing w:val="1"/>
          <w:sz w:val="20"/>
        </w:rPr>
        <w:t xml:space="preserve"> </w:t>
      </w:r>
      <w:r>
        <w:rPr>
          <w:sz w:val="20"/>
        </w:rPr>
        <w:t>Y,</w:t>
      </w:r>
      <w:r>
        <w:rPr>
          <w:spacing w:val="1"/>
          <w:sz w:val="20"/>
        </w:rPr>
        <w:t xml:space="preserve"> </w:t>
      </w:r>
      <w:r>
        <w:rPr>
          <w:sz w:val="20"/>
        </w:rPr>
        <w:t>Ulrich</w:t>
      </w:r>
      <w:r>
        <w:rPr>
          <w:spacing w:val="1"/>
          <w:sz w:val="20"/>
        </w:rPr>
        <w:t xml:space="preserve"> </w:t>
      </w:r>
      <w:r>
        <w:rPr>
          <w:sz w:val="20"/>
        </w:rPr>
        <w:t>M,</w:t>
      </w:r>
      <w:r>
        <w:rPr>
          <w:spacing w:val="1"/>
          <w:sz w:val="20"/>
        </w:rPr>
        <w:t xml:space="preserve"> </w:t>
      </w:r>
      <w:r>
        <w:rPr>
          <w:sz w:val="20"/>
        </w:rPr>
        <w:t>Cutler</w:t>
      </w:r>
      <w:r>
        <w:rPr>
          <w:spacing w:val="1"/>
          <w:sz w:val="20"/>
        </w:rPr>
        <w:t xml:space="preserve"> </w:t>
      </w:r>
      <w:r>
        <w:rPr>
          <w:sz w:val="20"/>
        </w:rPr>
        <w:t>J.</w:t>
      </w:r>
      <w:r>
        <w:rPr>
          <w:spacing w:val="1"/>
          <w:sz w:val="20"/>
        </w:rPr>
        <w:t xml:space="preserve"> </w:t>
      </w:r>
      <w:r>
        <w:rPr>
          <w:sz w:val="20"/>
        </w:rPr>
        <w:t>Candida</w:t>
      </w:r>
      <w:r>
        <w:rPr>
          <w:spacing w:val="1"/>
          <w:sz w:val="20"/>
        </w:rPr>
        <w:t xml:space="preserve"> </w:t>
      </w:r>
      <w:r>
        <w:rPr>
          <w:sz w:val="20"/>
        </w:rPr>
        <w:t>albicans</w:t>
      </w:r>
      <w:r>
        <w:rPr>
          <w:spacing w:val="1"/>
          <w:sz w:val="20"/>
        </w:rPr>
        <w:t xml:space="preserve"> </w:t>
      </w:r>
      <w:r>
        <w:rPr>
          <w:sz w:val="20"/>
        </w:rPr>
        <w:t>mannan</w:t>
      </w:r>
      <w:r>
        <w:rPr>
          <w:spacing w:val="1"/>
          <w:sz w:val="20"/>
        </w:rPr>
        <w:t xml:space="preserve"> </w:t>
      </w:r>
      <w:r>
        <w:rPr>
          <w:sz w:val="20"/>
        </w:rPr>
        <w:t>extract-protein</w:t>
      </w:r>
      <w:r>
        <w:rPr>
          <w:spacing w:val="-47"/>
          <w:sz w:val="20"/>
        </w:rPr>
        <w:t xml:space="preserve"> </w:t>
      </w:r>
      <w:r>
        <w:rPr>
          <w:sz w:val="20"/>
        </w:rPr>
        <w:t>conjugates</w:t>
      </w:r>
      <w:r>
        <w:rPr>
          <w:spacing w:val="1"/>
          <w:sz w:val="20"/>
        </w:rPr>
        <w:t xml:space="preserve"> </w:t>
      </w:r>
      <w:r>
        <w:rPr>
          <w:sz w:val="20"/>
        </w:rPr>
        <w:t>induce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protective</w:t>
      </w:r>
      <w:r>
        <w:rPr>
          <w:spacing w:val="1"/>
          <w:sz w:val="20"/>
        </w:rPr>
        <w:t xml:space="preserve"> </w:t>
      </w:r>
      <w:r>
        <w:rPr>
          <w:sz w:val="20"/>
        </w:rPr>
        <w:t>immune</w:t>
      </w:r>
      <w:r>
        <w:rPr>
          <w:spacing w:val="1"/>
          <w:sz w:val="20"/>
        </w:rPr>
        <w:t xml:space="preserve"> </w:t>
      </w:r>
      <w:r>
        <w:rPr>
          <w:sz w:val="20"/>
        </w:rPr>
        <w:t>response</w:t>
      </w:r>
      <w:r>
        <w:rPr>
          <w:sz w:val="20"/>
        </w:rPr>
        <w:tab/>
        <w:t>against</w:t>
      </w:r>
      <w:r>
        <w:rPr>
          <w:sz w:val="20"/>
        </w:rPr>
        <w:tab/>
      </w:r>
      <w:r>
        <w:rPr>
          <w:spacing w:val="-1"/>
          <w:sz w:val="20"/>
        </w:rPr>
        <w:t>experimental</w:t>
      </w:r>
      <w:r>
        <w:rPr>
          <w:spacing w:val="-48"/>
          <w:sz w:val="20"/>
        </w:rPr>
        <w:t xml:space="preserve"> </w:t>
      </w:r>
      <w:r>
        <w:rPr>
          <w:sz w:val="20"/>
        </w:rPr>
        <w:t>candidiasis. J Infect Dis 1999; 179: 1477-</w:t>
      </w:r>
      <w:r>
        <w:rPr>
          <w:spacing w:val="1"/>
          <w:sz w:val="20"/>
        </w:rPr>
        <w:t xml:space="preserve"> </w:t>
      </w:r>
      <w:r>
        <w:rPr>
          <w:sz w:val="20"/>
        </w:rPr>
        <w:t>84.</w:t>
      </w:r>
    </w:p>
    <w:p w14:paraId="365A7129" w14:textId="77777777" w:rsidR="001E17D3" w:rsidRDefault="00000000">
      <w:pPr>
        <w:pStyle w:val="ListParagraph"/>
        <w:numPr>
          <w:ilvl w:val="1"/>
          <w:numId w:val="1"/>
        </w:numPr>
        <w:tabs>
          <w:tab w:val="left" w:pos="1525"/>
        </w:tabs>
        <w:spacing w:before="3"/>
        <w:ind w:hanging="362"/>
        <w:jc w:val="both"/>
        <w:rPr>
          <w:sz w:val="20"/>
        </w:rPr>
      </w:pPr>
      <w:r>
        <w:rPr>
          <w:sz w:val="20"/>
        </w:rPr>
        <w:t xml:space="preserve">Cateau  </w:t>
      </w:r>
      <w:r>
        <w:rPr>
          <w:spacing w:val="48"/>
          <w:sz w:val="20"/>
        </w:rPr>
        <w:t xml:space="preserve"> </w:t>
      </w:r>
      <w:r>
        <w:rPr>
          <w:sz w:val="20"/>
        </w:rPr>
        <w:t xml:space="preserve">E,  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Rodier 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MH,   </w:t>
      </w:r>
      <w:r>
        <w:rPr>
          <w:spacing w:val="10"/>
          <w:sz w:val="20"/>
        </w:rPr>
        <w:t xml:space="preserve"> </w:t>
      </w:r>
      <w:r>
        <w:rPr>
          <w:sz w:val="20"/>
        </w:rPr>
        <w:t xml:space="preserve">Imbert   </w:t>
      </w:r>
      <w:r>
        <w:rPr>
          <w:spacing w:val="5"/>
          <w:sz w:val="20"/>
        </w:rPr>
        <w:t xml:space="preserve"> </w:t>
      </w:r>
      <w:r>
        <w:rPr>
          <w:sz w:val="20"/>
        </w:rPr>
        <w:t>C.</w:t>
      </w:r>
    </w:p>
    <w:p w14:paraId="46B4073D" w14:textId="77777777" w:rsidR="001E17D3" w:rsidRDefault="00000000">
      <w:pPr>
        <w:pStyle w:val="BodyText"/>
        <w:spacing w:before="83"/>
        <w:ind w:left="1120" w:right="751"/>
        <w:jc w:val="both"/>
      </w:pPr>
      <w:r>
        <w:br w:type="column"/>
      </w:r>
      <w:r>
        <w:t>Candidoses</w:t>
      </w:r>
      <w:r>
        <w:rPr>
          <w:spacing w:val="1"/>
        </w:rPr>
        <w:t xml:space="preserve"> </w:t>
      </w:r>
      <w:r>
        <w:t>associées</w:t>
      </w:r>
      <w:r>
        <w:rPr>
          <w:spacing w:val="1"/>
        </w:rPr>
        <w:t xml:space="preserve"> </w:t>
      </w:r>
      <w:r>
        <w:t>aux</w:t>
      </w:r>
      <w:r>
        <w:rPr>
          <w:spacing w:val="51"/>
        </w:rPr>
        <w:t xml:space="preserve"> </w:t>
      </w:r>
      <w:r>
        <w:t>cathéters: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verrous</w:t>
      </w:r>
      <w:r>
        <w:rPr>
          <w:spacing w:val="1"/>
        </w:rPr>
        <w:t xml:space="preserve"> </w:t>
      </w:r>
      <w:r>
        <w:t>antifongiques</w:t>
      </w:r>
      <w:r>
        <w:rPr>
          <w:spacing w:val="1"/>
        </w:rPr>
        <w:t xml:space="preserve"> </w:t>
      </w:r>
      <w:r>
        <w:t>[Could antifungal lock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useful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candiasis</w:t>
      </w:r>
      <w:r>
        <w:rPr>
          <w:spacing w:val="1"/>
        </w:rPr>
        <w:t xml:space="preserve"> </w:t>
      </w:r>
      <w:r>
        <w:t>linked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catheters]</w:t>
      </w:r>
      <w:r>
        <w:rPr>
          <w:spacing w:val="1"/>
        </w:rPr>
        <w:t xml:space="preserve"> </w:t>
      </w:r>
      <w:r>
        <w:t>Med</w:t>
      </w:r>
      <w:r>
        <w:rPr>
          <w:spacing w:val="1"/>
        </w:rPr>
        <w:t xml:space="preserve"> </w:t>
      </w:r>
      <w:r>
        <w:t>Sci</w:t>
      </w:r>
      <w:r>
        <w:rPr>
          <w:spacing w:val="1"/>
        </w:rPr>
        <w:t xml:space="preserve"> </w:t>
      </w:r>
      <w:r>
        <w:t>(Paris)</w:t>
      </w:r>
      <w:r>
        <w:rPr>
          <w:spacing w:val="1"/>
        </w:rPr>
        <w:t xml:space="preserve"> </w:t>
      </w:r>
      <w:r>
        <w:t>2012;</w:t>
      </w:r>
      <w:r>
        <w:rPr>
          <w:spacing w:val="-1"/>
        </w:rPr>
        <w:t xml:space="preserve"> </w:t>
      </w:r>
      <w:r>
        <w:t>28:</w:t>
      </w:r>
      <w:r>
        <w:rPr>
          <w:spacing w:val="-1"/>
        </w:rPr>
        <w:t xml:space="preserve"> </w:t>
      </w:r>
      <w:r>
        <w:t>740-5.</w:t>
      </w:r>
    </w:p>
    <w:p w14:paraId="038684BB" w14:textId="77777777" w:rsidR="001E17D3" w:rsidRDefault="00000000">
      <w:pPr>
        <w:pStyle w:val="ListParagraph"/>
        <w:numPr>
          <w:ilvl w:val="1"/>
          <w:numId w:val="1"/>
        </w:numPr>
        <w:tabs>
          <w:tab w:val="left" w:pos="1121"/>
        </w:tabs>
        <w:ind w:left="1120" w:right="755"/>
        <w:jc w:val="both"/>
        <w:rPr>
          <w:sz w:val="20"/>
        </w:rPr>
      </w:pPr>
      <w:r>
        <w:rPr>
          <w:sz w:val="20"/>
        </w:rPr>
        <w:t>Madhu P.</w:t>
      </w:r>
      <w:r>
        <w:rPr>
          <w:spacing w:val="1"/>
          <w:sz w:val="20"/>
        </w:rPr>
        <w:t xml:space="preserve"> </w:t>
      </w:r>
      <w:r>
        <w:rPr>
          <w:sz w:val="20"/>
        </w:rPr>
        <w:t>Oral</w:t>
      </w:r>
      <w:r>
        <w:rPr>
          <w:spacing w:val="1"/>
          <w:sz w:val="20"/>
        </w:rPr>
        <w:t xml:space="preserve"> </w:t>
      </w:r>
      <w:r>
        <w:rPr>
          <w:sz w:val="20"/>
        </w:rPr>
        <w:t>candidiasis.</w:t>
      </w:r>
      <w:r>
        <w:rPr>
          <w:spacing w:val="1"/>
          <w:sz w:val="20"/>
        </w:rPr>
        <w:t xml:space="preserve"> </w:t>
      </w:r>
      <w:r>
        <w:rPr>
          <w:sz w:val="20"/>
        </w:rPr>
        <w:t>Int</w:t>
      </w:r>
      <w:r>
        <w:rPr>
          <w:spacing w:val="50"/>
          <w:sz w:val="20"/>
        </w:rPr>
        <w:t xml:space="preserve"> </w:t>
      </w:r>
      <w:r>
        <w:rPr>
          <w:sz w:val="20"/>
        </w:rPr>
        <w:t>J Pharm</w:t>
      </w:r>
      <w:r>
        <w:rPr>
          <w:spacing w:val="1"/>
          <w:sz w:val="20"/>
        </w:rPr>
        <w:t xml:space="preserve"> </w:t>
      </w:r>
      <w:r>
        <w:rPr>
          <w:sz w:val="20"/>
        </w:rPr>
        <w:t>Sci</w:t>
      </w:r>
      <w:r>
        <w:rPr>
          <w:spacing w:val="3"/>
          <w:sz w:val="20"/>
        </w:rPr>
        <w:t xml:space="preserve"> </w:t>
      </w:r>
      <w:r>
        <w:rPr>
          <w:sz w:val="20"/>
        </w:rPr>
        <w:t>Invent</w:t>
      </w:r>
      <w:r>
        <w:rPr>
          <w:spacing w:val="-1"/>
          <w:sz w:val="20"/>
        </w:rPr>
        <w:t xml:space="preserve"> </w:t>
      </w:r>
      <w:r>
        <w:rPr>
          <w:sz w:val="20"/>
        </w:rPr>
        <w:t>2013;</w:t>
      </w:r>
      <w:r>
        <w:rPr>
          <w:spacing w:val="4"/>
          <w:sz w:val="20"/>
        </w:rPr>
        <w:t xml:space="preserve"> </w:t>
      </w:r>
      <w:r>
        <w:rPr>
          <w:sz w:val="20"/>
        </w:rPr>
        <w:t>2:</w:t>
      </w:r>
      <w:r>
        <w:rPr>
          <w:spacing w:val="-1"/>
          <w:sz w:val="20"/>
        </w:rPr>
        <w:t xml:space="preserve"> </w:t>
      </w:r>
      <w:r>
        <w:rPr>
          <w:sz w:val="20"/>
        </w:rPr>
        <w:t>3-6.</w:t>
      </w:r>
    </w:p>
    <w:p w14:paraId="5A9EBE0B" w14:textId="77777777" w:rsidR="001E17D3" w:rsidRDefault="00000000">
      <w:pPr>
        <w:pStyle w:val="ListParagraph"/>
        <w:numPr>
          <w:ilvl w:val="1"/>
          <w:numId w:val="1"/>
        </w:numPr>
        <w:tabs>
          <w:tab w:val="left" w:pos="1121"/>
        </w:tabs>
        <w:ind w:left="1120" w:right="754"/>
        <w:jc w:val="both"/>
        <w:rPr>
          <w:sz w:val="20"/>
        </w:rPr>
      </w:pPr>
      <w:r>
        <w:rPr>
          <w:sz w:val="20"/>
        </w:rPr>
        <w:t>Guessous-Idrissi N, Essari A, Abdallaoui</w:t>
      </w:r>
      <w:r>
        <w:rPr>
          <w:spacing w:val="1"/>
          <w:sz w:val="20"/>
        </w:rPr>
        <w:t xml:space="preserve"> </w:t>
      </w:r>
      <w:r>
        <w:rPr>
          <w:sz w:val="20"/>
        </w:rPr>
        <w:t>S, Youssouf M. Première identification de</w:t>
      </w:r>
      <w:r>
        <w:rPr>
          <w:spacing w:val="-47"/>
          <w:sz w:val="20"/>
        </w:rPr>
        <w:t xml:space="preserve"> </w:t>
      </w:r>
      <w:r>
        <w:rPr>
          <w:sz w:val="20"/>
        </w:rPr>
        <w:t>Candida dubliniensis au centre hospitalier</w:t>
      </w:r>
      <w:r>
        <w:rPr>
          <w:spacing w:val="-47"/>
          <w:sz w:val="20"/>
        </w:rPr>
        <w:t xml:space="preserve"> </w:t>
      </w:r>
      <w:r>
        <w:rPr>
          <w:sz w:val="20"/>
        </w:rPr>
        <w:t>universitaire</w:t>
      </w:r>
      <w:r>
        <w:rPr>
          <w:spacing w:val="1"/>
          <w:sz w:val="20"/>
        </w:rPr>
        <w:t xml:space="preserve"> </w:t>
      </w:r>
      <w:r>
        <w:rPr>
          <w:sz w:val="20"/>
        </w:rPr>
        <w:t>Ibn</w:t>
      </w:r>
      <w:r>
        <w:rPr>
          <w:spacing w:val="1"/>
          <w:sz w:val="20"/>
        </w:rPr>
        <w:t xml:space="preserve"> </w:t>
      </w:r>
      <w:r>
        <w:rPr>
          <w:sz w:val="20"/>
        </w:rPr>
        <w:t>Rochd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Casablanca,</w:t>
      </w:r>
      <w:r>
        <w:rPr>
          <w:spacing w:val="1"/>
          <w:sz w:val="20"/>
        </w:rPr>
        <w:t xml:space="preserve"> </w:t>
      </w:r>
      <w:r>
        <w:rPr>
          <w:sz w:val="20"/>
        </w:rPr>
        <w:t>Maroc.</w:t>
      </w:r>
      <w:r>
        <w:rPr>
          <w:spacing w:val="3"/>
          <w:sz w:val="20"/>
        </w:rPr>
        <w:t xml:space="preserve"> </w:t>
      </w:r>
      <w:r>
        <w:rPr>
          <w:sz w:val="20"/>
        </w:rPr>
        <w:t>J Mycol</w:t>
      </w:r>
      <w:r>
        <w:rPr>
          <w:spacing w:val="3"/>
          <w:sz w:val="20"/>
        </w:rPr>
        <w:t xml:space="preserve"> </w:t>
      </w:r>
      <w:r>
        <w:rPr>
          <w:sz w:val="20"/>
        </w:rPr>
        <w:t>Med</w:t>
      </w:r>
      <w:r>
        <w:rPr>
          <w:spacing w:val="1"/>
          <w:sz w:val="20"/>
        </w:rPr>
        <w:t xml:space="preserve"> </w:t>
      </w:r>
      <w:r>
        <w:rPr>
          <w:sz w:val="20"/>
        </w:rPr>
        <w:t>2007;</w:t>
      </w:r>
      <w:r>
        <w:rPr>
          <w:spacing w:val="-2"/>
          <w:sz w:val="20"/>
        </w:rPr>
        <w:t xml:space="preserve"> </w:t>
      </w:r>
      <w:r>
        <w:rPr>
          <w:sz w:val="20"/>
        </w:rPr>
        <w:t>17:</w:t>
      </w:r>
      <w:r>
        <w:rPr>
          <w:spacing w:val="-2"/>
          <w:sz w:val="20"/>
        </w:rPr>
        <w:t xml:space="preserve"> </w:t>
      </w:r>
      <w:r>
        <w:rPr>
          <w:sz w:val="20"/>
        </w:rPr>
        <w:t>77-81.</w:t>
      </w:r>
    </w:p>
    <w:p w14:paraId="16ED8A1C" w14:textId="77777777" w:rsidR="001E17D3" w:rsidRDefault="00000000">
      <w:pPr>
        <w:pStyle w:val="ListParagraph"/>
        <w:numPr>
          <w:ilvl w:val="1"/>
          <w:numId w:val="1"/>
        </w:numPr>
        <w:tabs>
          <w:tab w:val="left" w:pos="1121"/>
        </w:tabs>
        <w:spacing w:before="1"/>
        <w:ind w:left="1120" w:right="751"/>
        <w:jc w:val="both"/>
        <w:rPr>
          <w:sz w:val="20"/>
        </w:rPr>
      </w:pPr>
      <w:r>
        <w:rPr>
          <w:sz w:val="20"/>
        </w:rPr>
        <w:t>Eggimann</w:t>
      </w:r>
      <w:r>
        <w:rPr>
          <w:spacing w:val="1"/>
          <w:sz w:val="20"/>
        </w:rPr>
        <w:t xml:space="preserve"> </w:t>
      </w:r>
      <w:r>
        <w:rPr>
          <w:sz w:val="20"/>
        </w:rPr>
        <w:t>P,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YA,</w:t>
      </w:r>
      <w:r>
        <w:rPr>
          <w:spacing w:val="1"/>
          <w:sz w:val="20"/>
        </w:rPr>
        <w:t xml:space="preserve"> </w:t>
      </w:r>
      <w:r>
        <w:rPr>
          <w:sz w:val="20"/>
        </w:rPr>
        <w:t>Revelly</w:t>
      </w:r>
      <w:r>
        <w:rPr>
          <w:spacing w:val="1"/>
          <w:sz w:val="20"/>
        </w:rPr>
        <w:t xml:space="preserve"> </w:t>
      </w:r>
      <w:r>
        <w:rPr>
          <w:sz w:val="20"/>
        </w:rPr>
        <w:t>J</w:t>
      </w:r>
      <w:r>
        <w:rPr>
          <w:spacing w:val="50"/>
          <w:sz w:val="20"/>
        </w:rPr>
        <w:t xml:space="preserve"> </w:t>
      </w:r>
      <w:r>
        <w:rPr>
          <w:sz w:val="20"/>
        </w:rPr>
        <w:t>P,</w:t>
      </w:r>
      <w:r>
        <w:rPr>
          <w:spacing w:val="1"/>
          <w:sz w:val="20"/>
        </w:rPr>
        <w:t xml:space="preserve"> </w:t>
      </w:r>
      <w:r>
        <w:rPr>
          <w:sz w:val="20"/>
        </w:rPr>
        <w:t>Pagani</w:t>
      </w:r>
      <w:r>
        <w:rPr>
          <w:spacing w:val="1"/>
          <w:sz w:val="20"/>
        </w:rPr>
        <w:t xml:space="preserve"> </w:t>
      </w:r>
      <w:r>
        <w:rPr>
          <w:sz w:val="20"/>
        </w:rPr>
        <w:t>JL.</w:t>
      </w:r>
      <w:r>
        <w:rPr>
          <w:spacing w:val="1"/>
          <w:sz w:val="20"/>
        </w:rPr>
        <w:t xml:space="preserve"> </w:t>
      </w:r>
      <w:r>
        <w:rPr>
          <w:sz w:val="20"/>
        </w:rPr>
        <w:t>Preventing invasive Candida</w:t>
      </w:r>
      <w:r>
        <w:rPr>
          <w:spacing w:val="1"/>
          <w:sz w:val="20"/>
        </w:rPr>
        <w:t xml:space="preserve"> </w:t>
      </w:r>
      <w:r>
        <w:rPr>
          <w:sz w:val="20"/>
        </w:rPr>
        <w:t>infections. Where could we do better? J</w:t>
      </w:r>
      <w:r>
        <w:rPr>
          <w:spacing w:val="1"/>
          <w:sz w:val="20"/>
        </w:rPr>
        <w:t xml:space="preserve"> </w:t>
      </w:r>
      <w:r>
        <w:rPr>
          <w:sz w:val="20"/>
        </w:rPr>
        <w:t>Hosp</w:t>
      </w:r>
      <w:r>
        <w:rPr>
          <w:spacing w:val="1"/>
          <w:sz w:val="20"/>
        </w:rPr>
        <w:t xml:space="preserve"> </w:t>
      </w:r>
      <w:r>
        <w:rPr>
          <w:sz w:val="20"/>
        </w:rPr>
        <w:t>Infect</w:t>
      </w:r>
      <w:r>
        <w:rPr>
          <w:spacing w:val="3"/>
          <w:sz w:val="20"/>
        </w:rPr>
        <w:t xml:space="preserve"> </w:t>
      </w:r>
      <w:r>
        <w:rPr>
          <w:sz w:val="20"/>
        </w:rPr>
        <w:t>2015;</w:t>
      </w:r>
      <w:r>
        <w:rPr>
          <w:spacing w:val="-1"/>
          <w:sz w:val="20"/>
        </w:rPr>
        <w:t xml:space="preserve"> </w:t>
      </w:r>
      <w:r>
        <w:rPr>
          <w:sz w:val="20"/>
        </w:rPr>
        <w:t>89:</w:t>
      </w:r>
      <w:r>
        <w:rPr>
          <w:spacing w:val="3"/>
          <w:sz w:val="20"/>
        </w:rPr>
        <w:t xml:space="preserve"> </w:t>
      </w:r>
      <w:r>
        <w:rPr>
          <w:sz w:val="20"/>
        </w:rPr>
        <w:t>302-8.</w:t>
      </w:r>
    </w:p>
    <w:p w14:paraId="31D80D0B" w14:textId="77777777" w:rsidR="001E17D3" w:rsidRDefault="00000000">
      <w:pPr>
        <w:pStyle w:val="ListParagraph"/>
        <w:numPr>
          <w:ilvl w:val="1"/>
          <w:numId w:val="1"/>
        </w:numPr>
        <w:tabs>
          <w:tab w:val="left" w:pos="1121"/>
        </w:tabs>
        <w:ind w:left="1120" w:right="751"/>
        <w:jc w:val="both"/>
        <w:rPr>
          <w:sz w:val="20"/>
        </w:rPr>
      </w:pPr>
      <w:r>
        <w:rPr>
          <w:sz w:val="20"/>
        </w:rPr>
        <w:t>Seleem D, Pardi V, Mendonça Murata R.</w:t>
      </w:r>
      <w:r>
        <w:rPr>
          <w:spacing w:val="1"/>
          <w:sz w:val="20"/>
        </w:rPr>
        <w:t xml:space="preserve"> </w:t>
      </w:r>
      <w:r>
        <w:rPr>
          <w:sz w:val="20"/>
        </w:rPr>
        <w:t>Review of flavonoids: a diverse group of</w:t>
      </w:r>
      <w:r>
        <w:rPr>
          <w:spacing w:val="1"/>
          <w:sz w:val="20"/>
        </w:rPr>
        <w:t xml:space="preserve"> </w:t>
      </w:r>
      <w:r>
        <w:rPr>
          <w:sz w:val="20"/>
        </w:rPr>
        <w:t>natural</w:t>
      </w:r>
      <w:r>
        <w:rPr>
          <w:spacing w:val="1"/>
          <w:sz w:val="20"/>
        </w:rPr>
        <w:t xml:space="preserve"> </w:t>
      </w:r>
      <w:r>
        <w:rPr>
          <w:sz w:val="20"/>
        </w:rPr>
        <w:t>compounds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anti-Candida</w:t>
      </w:r>
      <w:r>
        <w:rPr>
          <w:spacing w:val="1"/>
          <w:sz w:val="20"/>
        </w:rPr>
        <w:t xml:space="preserve"> </w:t>
      </w:r>
      <w:r>
        <w:rPr>
          <w:sz w:val="20"/>
        </w:rPr>
        <w:t>albicans activity in vitro. Arch Oral Biol</w:t>
      </w:r>
      <w:r>
        <w:rPr>
          <w:spacing w:val="1"/>
          <w:sz w:val="20"/>
        </w:rPr>
        <w:t xml:space="preserve"> </w:t>
      </w:r>
      <w:r>
        <w:rPr>
          <w:sz w:val="20"/>
        </w:rPr>
        <w:t>2017;</w:t>
      </w:r>
      <w:r>
        <w:rPr>
          <w:spacing w:val="-1"/>
          <w:sz w:val="20"/>
        </w:rPr>
        <w:t xml:space="preserve"> </w:t>
      </w:r>
      <w:r>
        <w:rPr>
          <w:sz w:val="20"/>
        </w:rPr>
        <w:t>76:</w:t>
      </w:r>
      <w:r>
        <w:rPr>
          <w:spacing w:val="-1"/>
          <w:sz w:val="20"/>
        </w:rPr>
        <w:t xml:space="preserve"> </w:t>
      </w:r>
      <w:r>
        <w:rPr>
          <w:sz w:val="20"/>
        </w:rPr>
        <w:t>76-83.</w:t>
      </w:r>
    </w:p>
    <w:p w14:paraId="487933AA" w14:textId="77777777" w:rsidR="001E17D3" w:rsidRDefault="00000000">
      <w:pPr>
        <w:pStyle w:val="ListParagraph"/>
        <w:numPr>
          <w:ilvl w:val="1"/>
          <w:numId w:val="1"/>
        </w:numPr>
        <w:tabs>
          <w:tab w:val="left" w:pos="1121"/>
        </w:tabs>
        <w:ind w:left="1120" w:right="752"/>
        <w:jc w:val="both"/>
        <w:rPr>
          <w:sz w:val="20"/>
        </w:rPr>
      </w:pPr>
      <w:r>
        <w:rPr>
          <w:sz w:val="20"/>
        </w:rPr>
        <w:t>Barnes</w:t>
      </w:r>
      <w:r>
        <w:rPr>
          <w:spacing w:val="1"/>
          <w:sz w:val="20"/>
        </w:rPr>
        <w:t xml:space="preserve"> </w:t>
      </w:r>
      <w:r>
        <w:rPr>
          <w:sz w:val="20"/>
        </w:rPr>
        <w:t>PD,</w:t>
      </w:r>
      <w:r>
        <w:rPr>
          <w:spacing w:val="1"/>
          <w:sz w:val="20"/>
        </w:rPr>
        <w:t xml:space="preserve"> </w:t>
      </w:r>
      <w:r>
        <w:rPr>
          <w:sz w:val="20"/>
        </w:rPr>
        <w:t>Marr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KA. </w:t>
      </w:r>
      <w:hyperlink r:id="rId42">
        <w:r>
          <w:rPr>
            <w:sz w:val="20"/>
          </w:rPr>
          <w:t>Aspergillosis:</w:t>
        </w:r>
      </w:hyperlink>
      <w:r>
        <w:rPr>
          <w:spacing w:val="-47"/>
          <w:sz w:val="20"/>
        </w:rPr>
        <w:t xml:space="preserve"> </w:t>
      </w:r>
      <w:hyperlink r:id="rId43">
        <w:r>
          <w:rPr>
            <w:sz w:val="20"/>
          </w:rPr>
          <w:t>spectrum</w:t>
        </w:r>
        <w:r>
          <w:rPr>
            <w:spacing w:val="1"/>
            <w:sz w:val="20"/>
          </w:rPr>
          <w:t xml:space="preserve"> </w:t>
        </w:r>
        <w:r>
          <w:rPr>
            <w:sz w:val="20"/>
          </w:rPr>
          <w:t>of</w:t>
        </w:r>
        <w:r>
          <w:rPr>
            <w:spacing w:val="1"/>
            <w:sz w:val="20"/>
          </w:rPr>
          <w:t xml:space="preserve"> </w:t>
        </w:r>
        <w:r>
          <w:rPr>
            <w:sz w:val="20"/>
          </w:rPr>
          <w:t>disease,</w:t>
        </w:r>
        <w:r>
          <w:rPr>
            <w:spacing w:val="1"/>
            <w:sz w:val="20"/>
          </w:rPr>
          <w:t xml:space="preserve"> </w:t>
        </w:r>
        <w:r>
          <w:rPr>
            <w:sz w:val="20"/>
          </w:rPr>
          <w:t>diagnosis</w:t>
        </w:r>
        <w:r>
          <w:rPr>
            <w:spacing w:val="51"/>
            <w:sz w:val="20"/>
          </w:rPr>
          <w:t xml:space="preserve"> </w:t>
        </w:r>
        <w:r>
          <w:rPr>
            <w:sz w:val="20"/>
          </w:rPr>
          <w:t>&amp;</w:t>
        </w:r>
      </w:hyperlink>
      <w:r>
        <w:rPr>
          <w:spacing w:val="1"/>
          <w:sz w:val="20"/>
        </w:rPr>
        <w:t xml:space="preserve"> </w:t>
      </w:r>
      <w:hyperlink r:id="rId44">
        <w:r>
          <w:rPr>
            <w:sz w:val="20"/>
          </w:rPr>
          <w:t>treatment</w:t>
        </w:r>
        <w:r>
          <w:rPr>
            <w:spacing w:val="1"/>
            <w:sz w:val="20"/>
          </w:rPr>
          <w:t xml:space="preserve"> </w:t>
        </w:r>
        <w:r>
          <w:rPr>
            <w:sz w:val="20"/>
          </w:rPr>
          <w:t>external</w:t>
        </w:r>
        <w:r>
          <w:rPr>
            <w:spacing w:val="1"/>
            <w:sz w:val="20"/>
          </w:rPr>
          <w:t xml:space="preserve"> </w:t>
        </w:r>
        <w:r>
          <w:rPr>
            <w:sz w:val="20"/>
          </w:rPr>
          <w:t>icon.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Infect</w:t>
      </w:r>
      <w:r>
        <w:rPr>
          <w:spacing w:val="1"/>
          <w:sz w:val="20"/>
        </w:rPr>
        <w:t xml:space="preserve"> </w:t>
      </w:r>
      <w:r>
        <w:rPr>
          <w:sz w:val="20"/>
        </w:rPr>
        <w:t>Dis</w:t>
      </w:r>
      <w:r>
        <w:rPr>
          <w:spacing w:val="1"/>
          <w:sz w:val="20"/>
        </w:rPr>
        <w:t xml:space="preserve"> </w:t>
      </w:r>
      <w:r>
        <w:rPr>
          <w:sz w:val="20"/>
        </w:rPr>
        <w:t>Clin</w:t>
      </w:r>
      <w:r>
        <w:rPr>
          <w:spacing w:val="-47"/>
          <w:sz w:val="20"/>
        </w:rPr>
        <w:t xml:space="preserve"> </w:t>
      </w:r>
      <w:r>
        <w:rPr>
          <w:sz w:val="20"/>
        </w:rPr>
        <w:t>North</w:t>
      </w:r>
      <w:r>
        <w:rPr>
          <w:spacing w:val="6"/>
          <w:sz w:val="20"/>
        </w:rPr>
        <w:t xml:space="preserve"> </w:t>
      </w:r>
      <w:r>
        <w:rPr>
          <w:sz w:val="20"/>
        </w:rPr>
        <w:t>Am. 2006</w:t>
      </w:r>
      <w:r>
        <w:rPr>
          <w:spacing w:val="1"/>
          <w:sz w:val="20"/>
        </w:rPr>
        <w:t xml:space="preserve"> </w:t>
      </w:r>
      <w:r>
        <w:rPr>
          <w:sz w:val="20"/>
        </w:rPr>
        <w:t>Sep;</w:t>
      </w:r>
      <w:r>
        <w:rPr>
          <w:spacing w:val="-1"/>
          <w:sz w:val="20"/>
        </w:rPr>
        <w:t xml:space="preserve"> </w:t>
      </w:r>
      <w:r>
        <w:rPr>
          <w:sz w:val="20"/>
        </w:rPr>
        <w:t>20</w:t>
      </w:r>
      <w:r>
        <w:rPr>
          <w:spacing w:val="-4"/>
          <w:sz w:val="20"/>
        </w:rPr>
        <w:t xml:space="preserve"> </w:t>
      </w:r>
      <w:r>
        <w:rPr>
          <w:sz w:val="20"/>
        </w:rPr>
        <w:t>(3):545-61.</w:t>
      </w:r>
    </w:p>
    <w:p w14:paraId="6CBFE456" w14:textId="77777777" w:rsidR="001E17D3" w:rsidRDefault="00000000">
      <w:pPr>
        <w:pStyle w:val="ListParagraph"/>
        <w:numPr>
          <w:ilvl w:val="1"/>
          <w:numId w:val="1"/>
        </w:numPr>
        <w:tabs>
          <w:tab w:val="left" w:pos="1121"/>
        </w:tabs>
        <w:spacing w:before="2"/>
        <w:ind w:left="1120" w:right="752"/>
        <w:jc w:val="both"/>
        <w:rPr>
          <w:sz w:val="20"/>
        </w:rPr>
      </w:pP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M,</w:t>
      </w:r>
      <w:r>
        <w:rPr>
          <w:spacing w:val="1"/>
          <w:sz w:val="20"/>
        </w:rPr>
        <w:t xml:space="preserve"> </w:t>
      </w:r>
      <w:r>
        <w:rPr>
          <w:sz w:val="20"/>
        </w:rPr>
        <w:t>Dong</w:t>
      </w:r>
      <w:r>
        <w:rPr>
          <w:spacing w:val="1"/>
          <w:sz w:val="20"/>
        </w:rPr>
        <w:t xml:space="preserve"> </w:t>
      </w:r>
      <w:r>
        <w:rPr>
          <w:sz w:val="20"/>
        </w:rPr>
        <w:t>Z,</w:t>
      </w:r>
      <w:r>
        <w:rPr>
          <w:spacing w:val="1"/>
          <w:sz w:val="20"/>
        </w:rPr>
        <w:t xml:space="preserve"> </w:t>
      </w:r>
      <w:r>
        <w:rPr>
          <w:sz w:val="20"/>
        </w:rPr>
        <w:t>Zhang</w:t>
      </w:r>
      <w:r>
        <w:rPr>
          <w:spacing w:val="1"/>
          <w:sz w:val="20"/>
        </w:rPr>
        <w:t xml:space="preserve"> </w:t>
      </w:r>
      <w:r>
        <w:rPr>
          <w:sz w:val="20"/>
        </w:rPr>
        <w:t>Y,</w:t>
      </w:r>
      <w:r>
        <w:rPr>
          <w:spacing w:val="1"/>
          <w:sz w:val="20"/>
        </w:rPr>
        <w:t xml:space="preserve"> </w:t>
      </w:r>
      <w:r>
        <w:rPr>
          <w:sz w:val="20"/>
        </w:rPr>
        <w:t>Zhang</w:t>
      </w:r>
      <w:r>
        <w:rPr>
          <w:spacing w:val="1"/>
          <w:sz w:val="20"/>
        </w:rPr>
        <w:t xml:space="preserve"> </w:t>
      </w:r>
      <w:r>
        <w:rPr>
          <w:sz w:val="20"/>
        </w:rPr>
        <w:t>F,</w:t>
      </w:r>
      <w:r>
        <w:rPr>
          <w:spacing w:val="1"/>
          <w:sz w:val="20"/>
        </w:rPr>
        <w:t xml:space="preserve"> </w:t>
      </w:r>
      <w:r>
        <w:rPr>
          <w:sz w:val="20"/>
        </w:rPr>
        <w:t>Wang</w:t>
      </w:r>
      <w:r>
        <w:rPr>
          <w:spacing w:val="1"/>
          <w:sz w:val="20"/>
        </w:rPr>
        <w:t xml:space="preserve"> </w:t>
      </w:r>
      <w:r>
        <w:rPr>
          <w:sz w:val="20"/>
        </w:rPr>
        <w:t>Y,</w:t>
      </w:r>
      <w:r>
        <w:rPr>
          <w:spacing w:val="1"/>
          <w:sz w:val="20"/>
        </w:rPr>
        <w:t xml:space="preserve"> </w:t>
      </w:r>
      <w:r>
        <w:rPr>
          <w:sz w:val="20"/>
        </w:rPr>
        <w:t>Zhao</w:t>
      </w:r>
      <w:r>
        <w:rPr>
          <w:spacing w:val="1"/>
          <w:sz w:val="20"/>
        </w:rPr>
        <w:t xml:space="preserve"> </w:t>
      </w:r>
      <w:r>
        <w:rPr>
          <w:sz w:val="20"/>
        </w:rPr>
        <w:t>Z.</w:t>
      </w:r>
      <w:r>
        <w:rPr>
          <w:spacing w:val="1"/>
          <w:sz w:val="20"/>
        </w:rPr>
        <w:t xml:space="preserve"> </w:t>
      </w:r>
      <w:r>
        <w:rPr>
          <w:sz w:val="20"/>
        </w:rPr>
        <w:t>Preparation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evaluation of posaconazole-loaded enteric</w:t>
      </w:r>
      <w:r>
        <w:rPr>
          <w:spacing w:val="-47"/>
          <w:sz w:val="20"/>
        </w:rPr>
        <w:t xml:space="preserve"> </w:t>
      </w:r>
      <w:r>
        <w:rPr>
          <w:sz w:val="20"/>
        </w:rPr>
        <w:t>microparticles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rats.</w:t>
      </w:r>
      <w:r>
        <w:rPr>
          <w:spacing w:val="1"/>
          <w:sz w:val="20"/>
        </w:rPr>
        <w:t xml:space="preserve"> </w:t>
      </w:r>
      <w:r>
        <w:rPr>
          <w:sz w:val="20"/>
        </w:rPr>
        <w:t>Drug</w:t>
      </w:r>
      <w:r>
        <w:rPr>
          <w:spacing w:val="1"/>
          <w:sz w:val="20"/>
        </w:rPr>
        <w:t xml:space="preserve"> </w:t>
      </w:r>
      <w:r>
        <w:rPr>
          <w:sz w:val="20"/>
        </w:rPr>
        <w:t>Dev</w:t>
      </w:r>
      <w:r>
        <w:rPr>
          <w:spacing w:val="1"/>
          <w:sz w:val="20"/>
        </w:rPr>
        <w:t xml:space="preserve"> </w:t>
      </w:r>
      <w:r>
        <w:rPr>
          <w:sz w:val="20"/>
        </w:rPr>
        <w:t>Ind</w:t>
      </w:r>
      <w:r>
        <w:rPr>
          <w:spacing w:val="1"/>
          <w:sz w:val="20"/>
        </w:rPr>
        <w:t xml:space="preserve"> </w:t>
      </w:r>
      <w:r>
        <w:rPr>
          <w:sz w:val="20"/>
        </w:rPr>
        <w:t>Pharm</w:t>
      </w:r>
      <w:r>
        <w:rPr>
          <w:spacing w:val="-2"/>
          <w:sz w:val="20"/>
        </w:rPr>
        <w:t xml:space="preserve"> </w:t>
      </w:r>
      <w:r>
        <w:rPr>
          <w:sz w:val="20"/>
        </w:rPr>
        <w:t>2017;43:618-27. 4.</w:t>
      </w:r>
    </w:p>
    <w:p w14:paraId="18A7A072" w14:textId="77777777" w:rsidR="001E17D3" w:rsidRDefault="00000000">
      <w:pPr>
        <w:pStyle w:val="ListParagraph"/>
        <w:numPr>
          <w:ilvl w:val="1"/>
          <w:numId w:val="1"/>
        </w:numPr>
        <w:tabs>
          <w:tab w:val="left" w:pos="1121"/>
        </w:tabs>
        <w:ind w:left="1120" w:right="750"/>
        <w:jc w:val="both"/>
        <w:rPr>
          <w:sz w:val="20"/>
        </w:rPr>
      </w:pPr>
      <w:r>
        <w:rPr>
          <w:sz w:val="20"/>
        </w:rPr>
        <w:t>Patel</w:t>
      </w:r>
      <w:r>
        <w:rPr>
          <w:spacing w:val="1"/>
          <w:sz w:val="20"/>
        </w:rPr>
        <w:t xml:space="preserve"> </w:t>
      </w:r>
      <w:r>
        <w:rPr>
          <w:sz w:val="20"/>
        </w:rPr>
        <w:t>R,</w:t>
      </w:r>
      <w:r>
        <w:rPr>
          <w:spacing w:val="1"/>
          <w:sz w:val="20"/>
        </w:rPr>
        <w:t xml:space="preserve"> </w:t>
      </w:r>
      <w:r>
        <w:rPr>
          <w:sz w:val="20"/>
        </w:rPr>
        <w:t>Shah</w:t>
      </w:r>
      <w:r>
        <w:rPr>
          <w:spacing w:val="1"/>
          <w:sz w:val="20"/>
        </w:rPr>
        <w:t xml:space="preserve"> </w:t>
      </w:r>
      <w:r>
        <w:rPr>
          <w:sz w:val="20"/>
        </w:rPr>
        <w:t>D.</w:t>
      </w:r>
      <w:r>
        <w:rPr>
          <w:spacing w:val="1"/>
          <w:sz w:val="20"/>
        </w:rPr>
        <w:t xml:space="preserve"> </w:t>
      </w:r>
      <w:r>
        <w:rPr>
          <w:sz w:val="20"/>
        </w:rPr>
        <w:t>Nanoparticles</w:t>
      </w:r>
      <w:r>
        <w:rPr>
          <w:spacing w:val="1"/>
          <w:sz w:val="20"/>
        </w:rPr>
        <w:t xml:space="preserve"> </w:t>
      </w:r>
      <w:r>
        <w:rPr>
          <w:sz w:val="20"/>
        </w:rPr>
        <w:t>loaded</w:t>
      </w:r>
      <w:r>
        <w:rPr>
          <w:spacing w:val="1"/>
          <w:sz w:val="20"/>
        </w:rPr>
        <w:t xml:space="preserve"> </w:t>
      </w:r>
      <w:r>
        <w:rPr>
          <w:sz w:val="20"/>
        </w:rPr>
        <w:t>sublingual film as an</w:t>
      </w:r>
      <w:r>
        <w:rPr>
          <w:spacing w:val="50"/>
          <w:sz w:val="20"/>
        </w:rPr>
        <w:t xml:space="preserve"> </w:t>
      </w:r>
      <w:r>
        <w:rPr>
          <w:sz w:val="20"/>
        </w:rPr>
        <w:t>effective treatment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chemotherapy-induced</w:t>
      </w:r>
      <w:r>
        <w:rPr>
          <w:spacing w:val="1"/>
          <w:sz w:val="20"/>
        </w:rPr>
        <w:t xml:space="preserve"> </w:t>
      </w:r>
      <w:r>
        <w:rPr>
          <w:sz w:val="20"/>
        </w:rPr>
        <w:t>nausea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vomiting.</w:t>
      </w:r>
      <w:r>
        <w:rPr>
          <w:spacing w:val="1"/>
          <w:sz w:val="20"/>
        </w:rPr>
        <w:t xml:space="preserve"> </w:t>
      </w:r>
      <w:r>
        <w:rPr>
          <w:sz w:val="20"/>
        </w:rPr>
        <w:t>Int</w:t>
      </w:r>
      <w:r>
        <w:rPr>
          <w:spacing w:val="1"/>
          <w:sz w:val="20"/>
        </w:rPr>
        <w:t xml:space="preserve"> </w:t>
      </w:r>
      <w:r>
        <w:rPr>
          <w:sz w:val="20"/>
        </w:rPr>
        <w:t>J</w:t>
      </w:r>
      <w:r>
        <w:rPr>
          <w:spacing w:val="1"/>
          <w:sz w:val="20"/>
        </w:rPr>
        <w:t xml:space="preserve"> </w:t>
      </w:r>
      <w:r>
        <w:rPr>
          <w:sz w:val="20"/>
        </w:rPr>
        <w:t>PharmTech</w:t>
      </w:r>
      <w:r>
        <w:rPr>
          <w:spacing w:val="1"/>
          <w:sz w:val="20"/>
        </w:rPr>
        <w:t xml:space="preserve"> </w:t>
      </w:r>
      <w:r>
        <w:rPr>
          <w:sz w:val="20"/>
        </w:rPr>
        <w:t>Res</w:t>
      </w:r>
      <w:r>
        <w:rPr>
          <w:spacing w:val="1"/>
          <w:sz w:val="20"/>
        </w:rPr>
        <w:t xml:space="preserve"> </w:t>
      </w:r>
      <w:r>
        <w:rPr>
          <w:sz w:val="20"/>
        </w:rPr>
        <w:t>2015;8:77-87.</w:t>
      </w:r>
    </w:p>
    <w:p w14:paraId="71C2E9C9" w14:textId="77777777" w:rsidR="001E17D3" w:rsidRDefault="00000000">
      <w:pPr>
        <w:pStyle w:val="ListParagraph"/>
        <w:numPr>
          <w:ilvl w:val="1"/>
          <w:numId w:val="1"/>
        </w:numPr>
        <w:tabs>
          <w:tab w:val="left" w:pos="1121"/>
        </w:tabs>
        <w:ind w:left="1120" w:right="751"/>
        <w:jc w:val="both"/>
        <w:rPr>
          <w:sz w:val="20"/>
        </w:rPr>
      </w:pPr>
      <w:r>
        <w:rPr>
          <w:sz w:val="20"/>
        </w:rPr>
        <w:t xml:space="preserve">Singh N, Bhalodiya NH. </w:t>
      </w:r>
      <w:hyperlink r:id="rId45">
        <w:r>
          <w:rPr>
            <w:sz w:val="20"/>
          </w:rPr>
          <w:t>Allergic fungal</w:t>
        </w:r>
      </w:hyperlink>
      <w:r>
        <w:rPr>
          <w:spacing w:val="1"/>
          <w:sz w:val="20"/>
        </w:rPr>
        <w:t xml:space="preserve"> </w:t>
      </w:r>
      <w:hyperlink r:id="rId46">
        <w:r>
          <w:rPr>
            <w:sz w:val="20"/>
          </w:rPr>
          <w:t>sinusitis</w:t>
        </w:r>
        <w:r>
          <w:rPr>
            <w:spacing w:val="1"/>
            <w:sz w:val="20"/>
          </w:rPr>
          <w:t xml:space="preserve"> </w:t>
        </w:r>
        <w:r>
          <w:rPr>
            <w:sz w:val="20"/>
          </w:rPr>
          <w:t>(AFS)–earlier</w:t>
        </w:r>
        <w:r>
          <w:rPr>
            <w:spacing w:val="1"/>
            <w:sz w:val="20"/>
          </w:rPr>
          <w:t xml:space="preserve"> </w:t>
        </w:r>
        <w:r>
          <w:rPr>
            <w:sz w:val="20"/>
          </w:rPr>
          <w:t>diagnosis</w:t>
        </w:r>
        <w:r>
          <w:rPr>
            <w:spacing w:val="1"/>
            <w:sz w:val="20"/>
          </w:rPr>
          <w:t xml:space="preserve"> </w:t>
        </w:r>
        <w:r>
          <w:rPr>
            <w:sz w:val="20"/>
          </w:rPr>
          <w:t>and</w:t>
        </w:r>
      </w:hyperlink>
      <w:r>
        <w:rPr>
          <w:spacing w:val="1"/>
          <w:sz w:val="20"/>
        </w:rPr>
        <w:t xml:space="preserve"> </w:t>
      </w:r>
      <w:hyperlink r:id="rId47">
        <w:r>
          <w:rPr>
            <w:sz w:val="20"/>
          </w:rPr>
          <w:t>management</w:t>
        </w:r>
        <w:r>
          <w:rPr>
            <w:spacing w:val="1"/>
            <w:sz w:val="20"/>
          </w:rPr>
          <w:t xml:space="preserve"> </w:t>
        </w:r>
        <w:r>
          <w:rPr>
            <w:sz w:val="20"/>
          </w:rPr>
          <w:t>external</w:t>
        </w:r>
        <w:r>
          <w:rPr>
            <w:spacing w:val="1"/>
            <w:sz w:val="20"/>
          </w:rPr>
          <w:t xml:space="preserve"> </w:t>
        </w:r>
        <w:r>
          <w:rPr>
            <w:sz w:val="20"/>
          </w:rPr>
          <w:t>icon.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J</w:t>
      </w:r>
      <w:r>
        <w:rPr>
          <w:spacing w:val="1"/>
          <w:sz w:val="20"/>
        </w:rPr>
        <w:t xml:space="preserve"> </w:t>
      </w:r>
      <w:r>
        <w:rPr>
          <w:sz w:val="20"/>
        </w:rPr>
        <w:t>Laryngol</w:t>
      </w:r>
      <w:r>
        <w:rPr>
          <w:spacing w:val="1"/>
          <w:sz w:val="20"/>
        </w:rPr>
        <w:t xml:space="preserve"> </w:t>
      </w:r>
      <w:r>
        <w:rPr>
          <w:sz w:val="20"/>
        </w:rPr>
        <w:t>Otol.</w:t>
      </w:r>
      <w:r>
        <w:rPr>
          <w:spacing w:val="3"/>
          <w:sz w:val="20"/>
        </w:rPr>
        <w:t xml:space="preserve"> </w:t>
      </w:r>
      <w:r>
        <w:rPr>
          <w:sz w:val="20"/>
        </w:rPr>
        <w:t>2005</w:t>
      </w:r>
      <w:r>
        <w:rPr>
          <w:spacing w:val="1"/>
          <w:sz w:val="20"/>
        </w:rPr>
        <w:t xml:space="preserve"> </w:t>
      </w:r>
      <w:r>
        <w:rPr>
          <w:sz w:val="20"/>
        </w:rPr>
        <w:t>Nov;</w:t>
      </w:r>
      <w:r>
        <w:rPr>
          <w:spacing w:val="4"/>
          <w:sz w:val="20"/>
        </w:rPr>
        <w:t xml:space="preserve"> </w:t>
      </w:r>
      <w:r>
        <w:rPr>
          <w:sz w:val="20"/>
        </w:rPr>
        <w:t>119</w:t>
      </w:r>
      <w:r>
        <w:rPr>
          <w:spacing w:val="-4"/>
          <w:sz w:val="20"/>
        </w:rPr>
        <w:t xml:space="preserve"> </w:t>
      </w:r>
      <w:r>
        <w:rPr>
          <w:sz w:val="20"/>
        </w:rPr>
        <w:t>(11):875-81.</w:t>
      </w:r>
    </w:p>
    <w:p w14:paraId="5D8FC2F2" w14:textId="77777777" w:rsidR="001E17D3" w:rsidRDefault="00000000">
      <w:pPr>
        <w:pStyle w:val="ListParagraph"/>
        <w:numPr>
          <w:ilvl w:val="1"/>
          <w:numId w:val="1"/>
        </w:numPr>
        <w:tabs>
          <w:tab w:val="left" w:pos="1121"/>
        </w:tabs>
        <w:ind w:left="1120" w:right="752"/>
        <w:jc w:val="both"/>
        <w:rPr>
          <w:sz w:val="20"/>
        </w:rPr>
      </w:pPr>
      <w:r>
        <w:rPr>
          <w:sz w:val="20"/>
        </w:rPr>
        <w:t>Mario</w:t>
      </w:r>
      <w:r>
        <w:rPr>
          <w:spacing w:val="1"/>
          <w:sz w:val="20"/>
        </w:rPr>
        <w:t xml:space="preserve"> </w:t>
      </w:r>
      <w:r>
        <w:rPr>
          <w:sz w:val="20"/>
        </w:rPr>
        <w:t>Jug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Mira</w:t>
      </w:r>
      <w:r>
        <w:rPr>
          <w:spacing w:val="1"/>
          <w:sz w:val="20"/>
        </w:rPr>
        <w:t xml:space="preserve"> </w:t>
      </w:r>
      <w:r>
        <w:rPr>
          <w:sz w:val="20"/>
        </w:rPr>
        <w:t>Becirevic-Lacan.</w:t>
      </w:r>
      <w:r>
        <w:rPr>
          <w:spacing w:val="1"/>
          <w:sz w:val="20"/>
        </w:rPr>
        <w:t xml:space="preserve"> </w:t>
      </w:r>
      <w:r>
        <w:rPr>
          <w:sz w:val="20"/>
        </w:rPr>
        <w:t>Influence of hydroxypropyl cyclodextrin</w:t>
      </w:r>
      <w:r>
        <w:rPr>
          <w:spacing w:val="1"/>
          <w:sz w:val="20"/>
        </w:rPr>
        <w:t xml:space="preserve"> </w:t>
      </w:r>
      <w:r>
        <w:rPr>
          <w:sz w:val="20"/>
        </w:rPr>
        <w:t>complexation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piroxicamrelease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buccoadhesive tablets. Er. J. Pharm. Sci.</w:t>
      </w:r>
      <w:r>
        <w:rPr>
          <w:spacing w:val="1"/>
          <w:sz w:val="20"/>
        </w:rPr>
        <w:t xml:space="preserve"> </w:t>
      </w:r>
      <w:r>
        <w:rPr>
          <w:sz w:val="20"/>
        </w:rPr>
        <w:t>2004;21:</w:t>
      </w:r>
      <w:r>
        <w:rPr>
          <w:spacing w:val="-1"/>
          <w:sz w:val="20"/>
        </w:rPr>
        <w:t xml:space="preserve"> </w:t>
      </w:r>
      <w:r>
        <w:rPr>
          <w:sz w:val="20"/>
        </w:rPr>
        <w:t>251–260.</w:t>
      </w:r>
    </w:p>
    <w:p w14:paraId="6F36B2BA" w14:textId="77777777" w:rsidR="001E17D3" w:rsidRDefault="00000000">
      <w:pPr>
        <w:pStyle w:val="ListParagraph"/>
        <w:numPr>
          <w:ilvl w:val="1"/>
          <w:numId w:val="1"/>
        </w:numPr>
        <w:tabs>
          <w:tab w:val="left" w:pos="1121"/>
          <w:tab w:val="left" w:pos="2742"/>
          <w:tab w:val="left" w:pos="3717"/>
        </w:tabs>
        <w:ind w:left="1120" w:right="748"/>
        <w:jc w:val="both"/>
        <w:rPr>
          <w:sz w:val="20"/>
        </w:rPr>
      </w:pPr>
      <w:r>
        <w:rPr>
          <w:sz w:val="20"/>
        </w:rPr>
        <w:t>Priyanka R, Murthy RS. Formulation and</w:t>
      </w:r>
      <w:r>
        <w:rPr>
          <w:spacing w:val="1"/>
          <w:sz w:val="20"/>
        </w:rPr>
        <w:t xml:space="preserve"> </w:t>
      </w:r>
      <w:r>
        <w:rPr>
          <w:sz w:val="20"/>
        </w:rPr>
        <w:t>evaluation of mucoadhesive buccal films</w:t>
      </w:r>
      <w:r>
        <w:rPr>
          <w:spacing w:val="1"/>
          <w:sz w:val="20"/>
        </w:rPr>
        <w:t xml:space="preserve"> </w:t>
      </w:r>
      <w:r>
        <w:rPr>
          <w:sz w:val="20"/>
        </w:rPr>
        <w:t>impregnated</w:t>
      </w:r>
      <w:r>
        <w:rPr>
          <w:sz w:val="20"/>
        </w:rPr>
        <w:tab/>
        <w:t>with</w:t>
      </w:r>
      <w:r>
        <w:rPr>
          <w:sz w:val="20"/>
        </w:rPr>
        <w:tab/>
        <w:t>carvedilol</w:t>
      </w:r>
      <w:r>
        <w:rPr>
          <w:spacing w:val="-48"/>
          <w:sz w:val="20"/>
        </w:rPr>
        <w:t xml:space="preserve"> </w:t>
      </w:r>
      <w:r>
        <w:rPr>
          <w:sz w:val="20"/>
        </w:rPr>
        <w:t>nanosuspension: a potential approach for</w:t>
      </w:r>
      <w:r>
        <w:rPr>
          <w:spacing w:val="1"/>
          <w:sz w:val="20"/>
        </w:rPr>
        <w:t xml:space="preserve"> </w:t>
      </w:r>
      <w:r>
        <w:rPr>
          <w:sz w:val="20"/>
        </w:rPr>
        <w:t>delivery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drugs having</w:t>
      </w:r>
      <w:r>
        <w:rPr>
          <w:spacing w:val="1"/>
          <w:sz w:val="20"/>
        </w:rPr>
        <w:t xml:space="preserve"> </w:t>
      </w:r>
      <w:r>
        <w:rPr>
          <w:sz w:val="20"/>
        </w:rPr>
        <w:t>high</w:t>
      </w:r>
      <w:r>
        <w:rPr>
          <w:spacing w:val="1"/>
          <w:sz w:val="20"/>
        </w:rPr>
        <w:t xml:space="preserve"> </w:t>
      </w:r>
      <w:r>
        <w:rPr>
          <w:sz w:val="20"/>
        </w:rPr>
        <w:t>first-pass</w:t>
      </w:r>
      <w:r>
        <w:rPr>
          <w:spacing w:val="1"/>
          <w:sz w:val="20"/>
        </w:rPr>
        <w:t xml:space="preserve"> </w:t>
      </w:r>
      <w:r>
        <w:rPr>
          <w:sz w:val="20"/>
        </w:rPr>
        <w:t>metabolism. Drug Delivery 2013;20:224-</w:t>
      </w:r>
      <w:r>
        <w:rPr>
          <w:spacing w:val="1"/>
          <w:sz w:val="20"/>
        </w:rPr>
        <w:t xml:space="preserve"> </w:t>
      </w:r>
      <w:r>
        <w:rPr>
          <w:sz w:val="20"/>
        </w:rPr>
        <w:t>35.</w:t>
      </w:r>
    </w:p>
    <w:p w14:paraId="20736A3B" w14:textId="77777777" w:rsidR="001E17D3" w:rsidRDefault="00000000">
      <w:pPr>
        <w:pStyle w:val="ListParagraph"/>
        <w:numPr>
          <w:ilvl w:val="1"/>
          <w:numId w:val="1"/>
        </w:numPr>
        <w:tabs>
          <w:tab w:val="left" w:pos="1121"/>
        </w:tabs>
        <w:ind w:left="1120" w:right="754"/>
        <w:jc w:val="both"/>
        <w:rPr>
          <w:sz w:val="20"/>
        </w:rPr>
      </w:pPr>
      <w:r>
        <w:rPr>
          <w:sz w:val="20"/>
        </w:rPr>
        <w:t>Ranganathan T, Sudhakar Y, Chetty M.</w:t>
      </w:r>
      <w:r>
        <w:rPr>
          <w:spacing w:val="1"/>
          <w:sz w:val="20"/>
        </w:rPr>
        <w:t xml:space="preserve"> </w:t>
      </w:r>
      <w:r>
        <w:rPr>
          <w:sz w:val="20"/>
        </w:rPr>
        <w:t>Buccal</w:t>
      </w:r>
      <w:r>
        <w:rPr>
          <w:spacing w:val="1"/>
          <w:sz w:val="20"/>
        </w:rPr>
        <w:t xml:space="preserve"> </w:t>
      </w:r>
      <w:r>
        <w:rPr>
          <w:sz w:val="20"/>
        </w:rPr>
        <w:t>drug</w:t>
      </w:r>
      <w:r>
        <w:rPr>
          <w:spacing w:val="1"/>
          <w:sz w:val="20"/>
        </w:rPr>
        <w:t xml:space="preserve"> </w:t>
      </w:r>
      <w:r>
        <w:rPr>
          <w:sz w:val="20"/>
        </w:rPr>
        <w:t>delivery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carvedilol</w:t>
      </w:r>
      <w:r>
        <w:rPr>
          <w:spacing w:val="-47"/>
          <w:sz w:val="20"/>
        </w:rPr>
        <w:t xml:space="preserve"> </w:t>
      </w:r>
      <w:r>
        <w:rPr>
          <w:sz w:val="20"/>
        </w:rPr>
        <w:t>polymeric</w:t>
      </w:r>
      <w:r>
        <w:rPr>
          <w:spacing w:val="1"/>
          <w:sz w:val="20"/>
        </w:rPr>
        <w:t xml:space="preserve"> </w:t>
      </w:r>
      <w:r>
        <w:rPr>
          <w:sz w:val="20"/>
        </w:rPr>
        <w:t>mucoadhesive</w:t>
      </w:r>
      <w:r>
        <w:rPr>
          <w:spacing w:val="1"/>
          <w:sz w:val="20"/>
        </w:rPr>
        <w:t xml:space="preserve"> </w:t>
      </w:r>
      <w:r>
        <w:rPr>
          <w:sz w:val="20"/>
        </w:rPr>
        <w:t>film.</w:t>
      </w:r>
      <w:r>
        <w:rPr>
          <w:spacing w:val="1"/>
          <w:sz w:val="20"/>
        </w:rPr>
        <w:t xml:space="preserve"> </w:t>
      </w:r>
      <w:r>
        <w:rPr>
          <w:sz w:val="20"/>
        </w:rPr>
        <w:t>J</w:t>
      </w:r>
      <w:r>
        <w:rPr>
          <w:spacing w:val="1"/>
          <w:sz w:val="20"/>
        </w:rPr>
        <w:t xml:space="preserve"> </w:t>
      </w:r>
      <w:r>
        <w:rPr>
          <w:sz w:val="20"/>
        </w:rPr>
        <w:t>Pharm</w:t>
      </w:r>
      <w:r>
        <w:rPr>
          <w:spacing w:val="1"/>
          <w:sz w:val="20"/>
        </w:rPr>
        <w:t xml:space="preserve"> </w:t>
      </w:r>
      <w:r>
        <w:rPr>
          <w:sz w:val="20"/>
        </w:rPr>
        <w:t>Res 201;4:3897-901.</w:t>
      </w:r>
    </w:p>
    <w:p w14:paraId="06BF1934" w14:textId="77777777" w:rsidR="001E17D3" w:rsidRDefault="00000000">
      <w:pPr>
        <w:pStyle w:val="ListParagraph"/>
        <w:numPr>
          <w:ilvl w:val="1"/>
          <w:numId w:val="1"/>
        </w:numPr>
        <w:tabs>
          <w:tab w:val="left" w:pos="1121"/>
        </w:tabs>
        <w:ind w:left="1120" w:right="752"/>
        <w:jc w:val="both"/>
        <w:rPr>
          <w:sz w:val="20"/>
        </w:rPr>
      </w:pPr>
      <w:r>
        <w:rPr>
          <w:sz w:val="20"/>
        </w:rPr>
        <w:t>Concetta</w:t>
      </w:r>
      <w:r>
        <w:rPr>
          <w:spacing w:val="1"/>
          <w:sz w:val="20"/>
        </w:rPr>
        <w:t xml:space="preserve"> </w:t>
      </w:r>
      <w:r>
        <w:rPr>
          <w:sz w:val="20"/>
        </w:rPr>
        <w:t>G,</w:t>
      </w:r>
      <w:r>
        <w:rPr>
          <w:spacing w:val="1"/>
          <w:sz w:val="20"/>
        </w:rPr>
        <w:t xml:space="preserve"> </w:t>
      </w:r>
      <w:r>
        <w:rPr>
          <w:sz w:val="20"/>
        </w:rPr>
        <w:t>Ayensu</w:t>
      </w:r>
      <w:r>
        <w:rPr>
          <w:spacing w:val="1"/>
          <w:sz w:val="20"/>
        </w:rPr>
        <w:t xml:space="preserve"> </w:t>
      </w:r>
      <w:r>
        <w:rPr>
          <w:sz w:val="20"/>
        </w:rPr>
        <w:t>II,</w:t>
      </w:r>
      <w:r>
        <w:rPr>
          <w:spacing w:val="1"/>
          <w:sz w:val="20"/>
        </w:rPr>
        <w:t xml:space="preserve"> </w:t>
      </w:r>
      <w:r>
        <w:rPr>
          <w:sz w:val="20"/>
        </w:rPr>
        <w:t>John</w:t>
      </w:r>
      <w:r>
        <w:rPr>
          <w:spacing w:val="1"/>
          <w:sz w:val="20"/>
        </w:rPr>
        <w:t xml:space="preserve"> </w:t>
      </w:r>
      <w:r>
        <w:rPr>
          <w:sz w:val="20"/>
        </w:rPr>
        <w:t>JT.</w:t>
      </w:r>
      <w:r>
        <w:rPr>
          <w:spacing w:val="1"/>
          <w:sz w:val="20"/>
        </w:rPr>
        <w:t xml:space="preserve"> </w:t>
      </w:r>
      <w:r>
        <w:rPr>
          <w:sz w:val="20"/>
        </w:rPr>
        <w:t>Development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characterization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chitosan</w:t>
      </w:r>
      <w:r>
        <w:rPr>
          <w:spacing w:val="1"/>
          <w:sz w:val="20"/>
        </w:rPr>
        <w:t xml:space="preserve"> </w:t>
      </w:r>
      <w:r>
        <w:rPr>
          <w:sz w:val="20"/>
        </w:rPr>
        <w:t>films impregnated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insulin</w:t>
      </w:r>
      <w:r>
        <w:rPr>
          <w:spacing w:val="1"/>
          <w:sz w:val="20"/>
        </w:rPr>
        <w:t xml:space="preserve"> </w:t>
      </w:r>
      <w:r>
        <w:rPr>
          <w:sz w:val="20"/>
        </w:rPr>
        <w:t>loaded</w:t>
      </w:r>
      <w:r>
        <w:rPr>
          <w:spacing w:val="42"/>
          <w:sz w:val="20"/>
        </w:rPr>
        <w:t xml:space="preserve"> </w:t>
      </w:r>
      <w:r>
        <w:rPr>
          <w:sz w:val="20"/>
        </w:rPr>
        <w:t>PEG-b-PLA</w:t>
      </w:r>
      <w:r>
        <w:rPr>
          <w:spacing w:val="41"/>
          <w:sz w:val="20"/>
        </w:rPr>
        <w:t xml:space="preserve"> </w:t>
      </w:r>
      <w:r>
        <w:rPr>
          <w:sz w:val="20"/>
        </w:rPr>
        <w:t>nanoparticles</w:t>
      </w:r>
      <w:r>
        <w:rPr>
          <w:spacing w:val="42"/>
          <w:sz w:val="20"/>
        </w:rPr>
        <w:t xml:space="preserve"> </w:t>
      </w:r>
      <w:r>
        <w:rPr>
          <w:sz w:val="20"/>
        </w:rPr>
        <w:t>(NPs):</w:t>
      </w:r>
    </w:p>
    <w:p w14:paraId="6C36831B" w14:textId="77777777" w:rsidR="001E17D3" w:rsidRDefault="001E17D3">
      <w:pPr>
        <w:jc w:val="both"/>
        <w:rPr>
          <w:sz w:val="20"/>
        </w:rPr>
        <w:sectPr w:rsidR="001E17D3">
          <w:pgSz w:w="11910" w:h="16840"/>
          <w:pgMar w:top="1340" w:right="680" w:bottom="1140" w:left="680" w:header="714" w:footer="957" w:gutter="0"/>
          <w:cols w:num="2" w:space="720" w:equalWidth="0">
            <w:col w:w="4967" w:space="305"/>
            <w:col w:w="5278"/>
          </w:cols>
        </w:sectPr>
      </w:pPr>
    </w:p>
    <w:p w14:paraId="02508AE3" w14:textId="77777777" w:rsidR="001E17D3" w:rsidRDefault="00000000">
      <w:pPr>
        <w:pStyle w:val="BodyText"/>
        <w:spacing w:before="83"/>
        <w:ind w:left="1524"/>
        <w:jc w:val="both"/>
      </w:pPr>
      <w:r>
        <w:lastRenderedPageBreak/>
        <w:t>a potential approach</w:t>
      </w:r>
      <w:r>
        <w:rPr>
          <w:spacing w:val="1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t>buccal delivery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macromolecules.</w:t>
      </w:r>
      <w:r>
        <w:rPr>
          <w:spacing w:val="1"/>
        </w:rPr>
        <w:t xml:space="preserve"> </w:t>
      </w:r>
      <w:r>
        <w:t>Int</w:t>
      </w:r>
      <w:r>
        <w:rPr>
          <w:spacing w:val="1"/>
        </w:rPr>
        <w:t xml:space="preserve"> </w:t>
      </w:r>
      <w:r>
        <w:t>J</w:t>
      </w:r>
      <w:r>
        <w:rPr>
          <w:spacing w:val="1"/>
        </w:rPr>
        <w:t xml:space="preserve"> </w:t>
      </w:r>
      <w:r>
        <w:t>Pharm</w:t>
      </w:r>
      <w:r>
        <w:rPr>
          <w:spacing w:val="1"/>
        </w:rPr>
        <w:t xml:space="preserve"> </w:t>
      </w:r>
      <w:r>
        <w:t>2012;428:143–51.</w:t>
      </w:r>
    </w:p>
    <w:p w14:paraId="66ECE57A" w14:textId="77777777" w:rsidR="001E17D3" w:rsidRDefault="00000000">
      <w:pPr>
        <w:pStyle w:val="ListParagraph"/>
        <w:numPr>
          <w:ilvl w:val="1"/>
          <w:numId w:val="1"/>
        </w:numPr>
        <w:tabs>
          <w:tab w:val="left" w:pos="1525"/>
        </w:tabs>
        <w:spacing w:before="1"/>
        <w:ind w:right="1"/>
        <w:jc w:val="both"/>
        <w:rPr>
          <w:sz w:val="20"/>
        </w:rPr>
      </w:pPr>
      <w:r>
        <w:rPr>
          <w:sz w:val="20"/>
        </w:rPr>
        <w:t>Shirsand</w:t>
      </w:r>
      <w:r>
        <w:rPr>
          <w:spacing w:val="1"/>
          <w:sz w:val="20"/>
        </w:rPr>
        <w:t xml:space="preserve"> </w:t>
      </w:r>
      <w:r>
        <w:rPr>
          <w:sz w:val="20"/>
        </w:rPr>
        <w:t>S,</w:t>
      </w:r>
      <w:r>
        <w:rPr>
          <w:spacing w:val="1"/>
          <w:sz w:val="20"/>
        </w:rPr>
        <w:t xml:space="preserve"> </w:t>
      </w:r>
      <w:r>
        <w:rPr>
          <w:sz w:val="20"/>
        </w:rPr>
        <w:t>Suresh</w:t>
      </w:r>
      <w:r>
        <w:rPr>
          <w:spacing w:val="1"/>
          <w:sz w:val="20"/>
        </w:rPr>
        <w:t xml:space="preserve"> </w:t>
      </w:r>
      <w:r>
        <w:rPr>
          <w:sz w:val="20"/>
        </w:rPr>
        <w:t>S,</w:t>
      </w:r>
      <w:r>
        <w:rPr>
          <w:spacing w:val="1"/>
          <w:sz w:val="20"/>
        </w:rPr>
        <w:t xml:space="preserve"> </w:t>
      </w:r>
      <w:r>
        <w:rPr>
          <w:sz w:val="20"/>
        </w:rPr>
        <w:t>Keshavshetti</w:t>
      </w:r>
      <w:r>
        <w:rPr>
          <w:spacing w:val="1"/>
          <w:sz w:val="20"/>
        </w:rPr>
        <w:t xml:space="preserve"> </w:t>
      </w:r>
      <w:r>
        <w:rPr>
          <w:sz w:val="20"/>
        </w:rPr>
        <w:t>G,</w:t>
      </w:r>
      <w:r>
        <w:rPr>
          <w:spacing w:val="1"/>
          <w:sz w:val="20"/>
        </w:rPr>
        <w:t xml:space="preserve"> </w:t>
      </w:r>
      <w:r>
        <w:rPr>
          <w:sz w:val="20"/>
        </w:rPr>
        <w:t>Swamy P, Reddy PVP. Formulation and</w:t>
      </w:r>
      <w:r>
        <w:rPr>
          <w:spacing w:val="1"/>
          <w:sz w:val="20"/>
        </w:rPr>
        <w:t xml:space="preserve"> </w:t>
      </w:r>
      <w:r>
        <w:rPr>
          <w:sz w:val="20"/>
        </w:rPr>
        <w:t>optimization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mucoadhesive</w:t>
      </w:r>
      <w:r>
        <w:rPr>
          <w:spacing w:val="1"/>
          <w:sz w:val="20"/>
        </w:rPr>
        <w:t xml:space="preserve"> </w:t>
      </w:r>
      <w:r>
        <w:rPr>
          <w:sz w:val="20"/>
        </w:rPr>
        <w:t>bilayer</w:t>
      </w:r>
      <w:r>
        <w:rPr>
          <w:spacing w:val="1"/>
          <w:sz w:val="20"/>
        </w:rPr>
        <w:t xml:space="preserve"> </w:t>
      </w:r>
      <w:r>
        <w:rPr>
          <w:sz w:val="20"/>
        </w:rPr>
        <w:t>buccal</w:t>
      </w:r>
      <w:r>
        <w:rPr>
          <w:spacing w:val="1"/>
          <w:sz w:val="20"/>
        </w:rPr>
        <w:t xml:space="preserve"> </w:t>
      </w:r>
      <w:r>
        <w:rPr>
          <w:sz w:val="20"/>
        </w:rPr>
        <w:t>tablets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atenolol</w:t>
      </w:r>
      <w:r>
        <w:rPr>
          <w:spacing w:val="1"/>
          <w:sz w:val="20"/>
        </w:rPr>
        <w:t xml:space="preserve"> </w:t>
      </w:r>
      <w:r>
        <w:rPr>
          <w:sz w:val="20"/>
        </w:rPr>
        <w:t>using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simplex</w:t>
      </w:r>
      <w:r>
        <w:rPr>
          <w:spacing w:val="1"/>
          <w:sz w:val="20"/>
        </w:rPr>
        <w:t xml:space="preserve"> </w:t>
      </w:r>
      <w:r>
        <w:rPr>
          <w:sz w:val="20"/>
        </w:rPr>
        <w:t>design</w:t>
      </w:r>
      <w:r>
        <w:rPr>
          <w:spacing w:val="1"/>
          <w:sz w:val="20"/>
        </w:rPr>
        <w:t xml:space="preserve"> </w:t>
      </w:r>
      <w:r>
        <w:rPr>
          <w:sz w:val="20"/>
        </w:rPr>
        <w:t>method.</w:t>
      </w:r>
      <w:r>
        <w:rPr>
          <w:spacing w:val="1"/>
          <w:sz w:val="20"/>
        </w:rPr>
        <w:t xml:space="preserve"> </w:t>
      </w:r>
      <w:r>
        <w:rPr>
          <w:sz w:val="20"/>
        </w:rPr>
        <w:t>Int</w:t>
      </w:r>
      <w:r>
        <w:rPr>
          <w:spacing w:val="1"/>
          <w:sz w:val="20"/>
        </w:rPr>
        <w:t xml:space="preserve"> </w:t>
      </w:r>
      <w:r>
        <w:rPr>
          <w:sz w:val="20"/>
        </w:rPr>
        <w:t>J</w:t>
      </w:r>
      <w:r>
        <w:rPr>
          <w:spacing w:val="1"/>
          <w:sz w:val="20"/>
        </w:rPr>
        <w:t xml:space="preserve"> </w:t>
      </w:r>
      <w:r>
        <w:rPr>
          <w:sz w:val="20"/>
        </w:rPr>
        <w:t>Pharma</w:t>
      </w:r>
      <w:r>
        <w:rPr>
          <w:spacing w:val="1"/>
          <w:sz w:val="20"/>
        </w:rPr>
        <w:t xml:space="preserve"> </w:t>
      </w:r>
      <w:r>
        <w:rPr>
          <w:sz w:val="20"/>
        </w:rPr>
        <w:t>Investig</w:t>
      </w:r>
      <w:r>
        <w:rPr>
          <w:spacing w:val="-3"/>
          <w:sz w:val="20"/>
        </w:rPr>
        <w:t xml:space="preserve"> </w:t>
      </w:r>
      <w:r>
        <w:rPr>
          <w:sz w:val="20"/>
        </w:rPr>
        <w:t>2012;2:34-41.</w:t>
      </w:r>
    </w:p>
    <w:p w14:paraId="292C704F" w14:textId="77777777" w:rsidR="001E17D3" w:rsidRDefault="00000000">
      <w:pPr>
        <w:pStyle w:val="ListParagraph"/>
        <w:numPr>
          <w:ilvl w:val="1"/>
          <w:numId w:val="1"/>
        </w:numPr>
        <w:tabs>
          <w:tab w:val="left" w:pos="1525"/>
          <w:tab w:val="left" w:pos="2819"/>
          <w:tab w:val="left" w:pos="4421"/>
        </w:tabs>
        <w:jc w:val="both"/>
        <w:rPr>
          <w:sz w:val="20"/>
        </w:rPr>
      </w:pPr>
      <w:r>
        <w:rPr>
          <w:sz w:val="20"/>
        </w:rPr>
        <w:t>Vamshi VY, Ramesh</w:t>
      </w:r>
      <w:r>
        <w:rPr>
          <w:spacing w:val="50"/>
          <w:sz w:val="20"/>
        </w:rPr>
        <w:t xml:space="preserve"> </w:t>
      </w:r>
      <w:r>
        <w:rPr>
          <w:sz w:val="20"/>
        </w:rPr>
        <w:t>G, Chandrasekhar</w:t>
      </w:r>
      <w:r>
        <w:rPr>
          <w:spacing w:val="1"/>
          <w:sz w:val="20"/>
        </w:rPr>
        <w:t xml:space="preserve"> </w:t>
      </w:r>
      <w:r>
        <w:rPr>
          <w:sz w:val="20"/>
        </w:rPr>
        <w:t>K,</w:t>
      </w:r>
      <w:r>
        <w:rPr>
          <w:spacing w:val="1"/>
          <w:sz w:val="20"/>
        </w:rPr>
        <w:t xml:space="preserve"> </w:t>
      </w:r>
      <w:r>
        <w:rPr>
          <w:sz w:val="20"/>
        </w:rPr>
        <w:t>Bhanoji</w:t>
      </w:r>
      <w:r>
        <w:rPr>
          <w:spacing w:val="1"/>
          <w:sz w:val="20"/>
        </w:rPr>
        <w:t xml:space="preserve"> </w:t>
      </w:r>
      <w:r>
        <w:rPr>
          <w:sz w:val="20"/>
        </w:rPr>
        <w:t>Rao</w:t>
      </w:r>
      <w:r>
        <w:rPr>
          <w:spacing w:val="1"/>
          <w:sz w:val="20"/>
        </w:rPr>
        <w:t xml:space="preserve"> </w:t>
      </w:r>
      <w:r>
        <w:rPr>
          <w:sz w:val="20"/>
        </w:rPr>
        <w:t>ME,</w:t>
      </w:r>
      <w:r>
        <w:rPr>
          <w:spacing w:val="1"/>
          <w:sz w:val="20"/>
        </w:rPr>
        <w:t xml:space="preserve"> </w:t>
      </w:r>
      <w:r>
        <w:rPr>
          <w:sz w:val="20"/>
        </w:rPr>
        <w:t>Madhusudan</w:t>
      </w:r>
      <w:r>
        <w:rPr>
          <w:spacing w:val="1"/>
          <w:sz w:val="20"/>
        </w:rPr>
        <w:t xml:space="preserve"> </w:t>
      </w:r>
      <w:r>
        <w:rPr>
          <w:sz w:val="20"/>
        </w:rPr>
        <w:t>Rao</w:t>
      </w:r>
      <w:r>
        <w:rPr>
          <w:spacing w:val="-47"/>
          <w:sz w:val="20"/>
        </w:rPr>
        <w:t xml:space="preserve"> </w:t>
      </w:r>
      <w:r>
        <w:rPr>
          <w:sz w:val="20"/>
        </w:rPr>
        <w:t>Yamsani.</w:t>
      </w:r>
      <w:r>
        <w:rPr>
          <w:sz w:val="20"/>
        </w:rPr>
        <w:tab/>
        <w:t>Development</w:t>
      </w:r>
      <w:r>
        <w:rPr>
          <w:sz w:val="20"/>
        </w:rPr>
        <w:tab/>
        <w:t xml:space="preserve">and </w:t>
      </w:r>
      <w:r>
        <w:rPr>
          <w:i/>
          <w:sz w:val="20"/>
        </w:rPr>
        <w:t>in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vitro </w:t>
      </w:r>
      <w:r>
        <w:rPr>
          <w:sz w:val="20"/>
        </w:rPr>
        <w:t>evaluation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buccoadhesive</w:t>
      </w:r>
      <w:r>
        <w:rPr>
          <w:spacing w:val="1"/>
          <w:sz w:val="20"/>
        </w:rPr>
        <w:t xml:space="preserve"> </w:t>
      </w:r>
      <w:r>
        <w:rPr>
          <w:sz w:val="20"/>
        </w:rPr>
        <w:t>carvedilol</w:t>
      </w:r>
      <w:r>
        <w:rPr>
          <w:spacing w:val="1"/>
          <w:sz w:val="20"/>
        </w:rPr>
        <w:t xml:space="preserve"> </w:t>
      </w:r>
      <w:r>
        <w:rPr>
          <w:sz w:val="20"/>
        </w:rPr>
        <w:t>tablets.</w:t>
      </w:r>
      <w:r>
        <w:rPr>
          <w:spacing w:val="1"/>
          <w:sz w:val="20"/>
        </w:rPr>
        <w:t xml:space="preserve"> </w:t>
      </w:r>
      <w:r>
        <w:rPr>
          <w:sz w:val="20"/>
        </w:rPr>
        <w:t>Acta</w:t>
      </w:r>
      <w:r>
        <w:rPr>
          <w:spacing w:val="1"/>
          <w:sz w:val="20"/>
        </w:rPr>
        <w:t xml:space="preserve"> </w:t>
      </w:r>
      <w:r>
        <w:rPr>
          <w:sz w:val="20"/>
        </w:rPr>
        <w:t>Pharm</w:t>
      </w:r>
      <w:r>
        <w:rPr>
          <w:spacing w:val="1"/>
          <w:sz w:val="20"/>
        </w:rPr>
        <w:t xml:space="preserve"> </w:t>
      </w:r>
      <w:r>
        <w:rPr>
          <w:sz w:val="20"/>
        </w:rPr>
        <w:t>2007;57:185–97.</w:t>
      </w:r>
    </w:p>
    <w:p w14:paraId="28DD6243" w14:textId="77777777" w:rsidR="001E17D3" w:rsidRDefault="00000000">
      <w:pPr>
        <w:pStyle w:val="ListParagraph"/>
        <w:numPr>
          <w:ilvl w:val="1"/>
          <w:numId w:val="1"/>
        </w:numPr>
        <w:tabs>
          <w:tab w:val="left" w:pos="1525"/>
        </w:tabs>
        <w:spacing w:before="3" w:line="237" w:lineRule="auto"/>
        <w:ind w:right="3"/>
        <w:jc w:val="both"/>
        <w:rPr>
          <w:sz w:val="20"/>
        </w:rPr>
      </w:pPr>
      <w:r>
        <w:rPr>
          <w:sz w:val="20"/>
        </w:rPr>
        <w:t>Vamshi VY, Chandrasekar K, Ramesh G.</w:t>
      </w:r>
      <w:r>
        <w:rPr>
          <w:spacing w:val="1"/>
          <w:sz w:val="20"/>
        </w:rPr>
        <w:t xml:space="preserve"> </w:t>
      </w:r>
      <w:r>
        <w:rPr>
          <w:sz w:val="20"/>
        </w:rPr>
        <w:t>Development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mucoadhesive</w:t>
      </w:r>
      <w:r>
        <w:rPr>
          <w:spacing w:val="50"/>
          <w:sz w:val="20"/>
        </w:rPr>
        <w:t xml:space="preserve"> </w:t>
      </w:r>
      <w:r>
        <w:rPr>
          <w:sz w:val="20"/>
        </w:rPr>
        <w:t>patches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buccal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carvedilol.</w:t>
      </w:r>
      <w:r>
        <w:rPr>
          <w:spacing w:val="1"/>
          <w:sz w:val="20"/>
        </w:rPr>
        <w:t xml:space="preserve"> </w:t>
      </w:r>
      <w:r>
        <w:rPr>
          <w:sz w:val="20"/>
        </w:rPr>
        <w:t>Curr</w:t>
      </w:r>
      <w:r>
        <w:rPr>
          <w:spacing w:val="6"/>
          <w:sz w:val="20"/>
        </w:rPr>
        <w:t xml:space="preserve"> </w:t>
      </w:r>
      <w:r>
        <w:rPr>
          <w:sz w:val="20"/>
        </w:rPr>
        <w:t>Drug</w:t>
      </w:r>
      <w:r>
        <w:rPr>
          <w:spacing w:val="2"/>
          <w:sz w:val="20"/>
        </w:rPr>
        <w:t xml:space="preserve"> </w:t>
      </w:r>
      <w:r>
        <w:rPr>
          <w:sz w:val="20"/>
        </w:rPr>
        <w:t>Delivery</w:t>
      </w:r>
      <w:r>
        <w:rPr>
          <w:spacing w:val="-8"/>
          <w:sz w:val="20"/>
        </w:rPr>
        <w:t xml:space="preserve"> </w:t>
      </w:r>
      <w:r>
        <w:rPr>
          <w:sz w:val="20"/>
        </w:rPr>
        <w:t>2007;4:27-39.</w:t>
      </w:r>
    </w:p>
    <w:p w14:paraId="500F7CD4" w14:textId="77777777" w:rsidR="001E17D3" w:rsidRDefault="00000000">
      <w:pPr>
        <w:pStyle w:val="ListParagraph"/>
        <w:numPr>
          <w:ilvl w:val="1"/>
          <w:numId w:val="1"/>
        </w:numPr>
        <w:tabs>
          <w:tab w:val="left" w:pos="1525"/>
        </w:tabs>
        <w:spacing w:before="5"/>
        <w:ind w:right="5"/>
        <w:jc w:val="both"/>
        <w:rPr>
          <w:sz w:val="20"/>
        </w:rPr>
      </w:pPr>
      <w:r>
        <w:rPr>
          <w:sz w:val="20"/>
        </w:rPr>
        <w:t>Shojaei HA. Buccal mucosa as a route for</w:t>
      </w:r>
      <w:r>
        <w:rPr>
          <w:spacing w:val="-47"/>
          <w:sz w:val="20"/>
        </w:rPr>
        <w:t xml:space="preserve"> </w:t>
      </w:r>
      <w:r>
        <w:rPr>
          <w:sz w:val="20"/>
        </w:rPr>
        <w:t>systemic</w:t>
      </w:r>
      <w:r>
        <w:rPr>
          <w:spacing w:val="1"/>
          <w:sz w:val="20"/>
        </w:rPr>
        <w:t xml:space="preserve"> </w:t>
      </w:r>
      <w:r>
        <w:rPr>
          <w:sz w:val="20"/>
        </w:rPr>
        <w:t>drug</w:t>
      </w:r>
      <w:r>
        <w:rPr>
          <w:spacing w:val="1"/>
          <w:sz w:val="20"/>
        </w:rPr>
        <w:t xml:space="preserve"> </w:t>
      </w:r>
      <w:r>
        <w:rPr>
          <w:sz w:val="20"/>
        </w:rPr>
        <w:t>delivery: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Review.</w:t>
      </w:r>
      <w:r>
        <w:rPr>
          <w:spacing w:val="1"/>
          <w:sz w:val="20"/>
        </w:rPr>
        <w:t xml:space="preserve"> </w:t>
      </w:r>
      <w:r>
        <w:rPr>
          <w:sz w:val="20"/>
        </w:rPr>
        <w:t>J</w:t>
      </w:r>
      <w:r>
        <w:rPr>
          <w:spacing w:val="1"/>
          <w:sz w:val="20"/>
        </w:rPr>
        <w:t xml:space="preserve"> </w:t>
      </w:r>
      <w:r>
        <w:rPr>
          <w:sz w:val="20"/>
        </w:rPr>
        <w:t>Pharm</w:t>
      </w:r>
      <w:r>
        <w:rPr>
          <w:spacing w:val="-2"/>
          <w:sz w:val="20"/>
        </w:rPr>
        <w:t xml:space="preserve"> </w:t>
      </w:r>
      <w:r>
        <w:rPr>
          <w:sz w:val="20"/>
        </w:rPr>
        <w:t>Sci</w:t>
      </w:r>
      <w:r>
        <w:rPr>
          <w:spacing w:val="4"/>
          <w:sz w:val="20"/>
        </w:rPr>
        <w:t xml:space="preserve"> </w:t>
      </w:r>
      <w:r>
        <w:rPr>
          <w:sz w:val="20"/>
        </w:rPr>
        <w:t>1998;1(1):15-30.</w:t>
      </w:r>
    </w:p>
    <w:p w14:paraId="7D34BEB5" w14:textId="77777777" w:rsidR="001E17D3" w:rsidRDefault="00000000">
      <w:pPr>
        <w:pStyle w:val="ListParagraph"/>
        <w:numPr>
          <w:ilvl w:val="1"/>
          <w:numId w:val="1"/>
        </w:numPr>
        <w:tabs>
          <w:tab w:val="left" w:pos="1525"/>
        </w:tabs>
        <w:spacing w:before="1"/>
        <w:ind w:right="3"/>
        <w:jc w:val="both"/>
        <w:rPr>
          <w:sz w:val="20"/>
        </w:rPr>
      </w:pPr>
      <w:r>
        <w:rPr>
          <w:sz w:val="20"/>
        </w:rPr>
        <w:t>Gandhi</w:t>
      </w:r>
      <w:r>
        <w:rPr>
          <w:spacing w:val="1"/>
          <w:sz w:val="20"/>
        </w:rPr>
        <w:t xml:space="preserve"> </w:t>
      </w:r>
      <w:r>
        <w:rPr>
          <w:sz w:val="20"/>
        </w:rPr>
        <w:t>PA,</w:t>
      </w:r>
      <w:r>
        <w:rPr>
          <w:spacing w:val="1"/>
          <w:sz w:val="20"/>
        </w:rPr>
        <w:t xml:space="preserve"> </w:t>
      </w:r>
      <w:r>
        <w:rPr>
          <w:sz w:val="20"/>
        </w:rPr>
        <w:t>Patel</w:t>
      </w:r>
      <w:r>
        <w:rPr>
          <w:spacing w:val="1"/>
          <w:sz w:val="20"/>
        </w:rPr>
        <w:t xml:space="preserve"> </w:t>
      </w:r>
      <w:r>
        <w:rPr>
          <w:sz w:val="20"/>
        </w:rPr>
        <w:t>MR,</w:t>
      </w:r>
      <w:r>
        <w:rPr>
          <w:spacing w:val="1"/>
          <w:sz w:val="20"/>
        </w:rPr>
        <w:t xml:space="preserve"> </w:t>
      </w:r>
      <w:r>
        <w:rPr>
          <w:sz w:val="20"/>
        </w:rPr>
        <w:t>Patel</w:t>
      </w:r>
      <w:r>
        <w:rPr>
          <w:spacing w:val="1"/>
          <w:sz w:val="20"/>
        </w:rPr>
        <w:t xml:space="preserve"> </w:t>
      </w:r>
      <w:r>
        <w:rPr>
          <w:sz w:val="20"/>
        </w:rPr>
        <w:t>KR,</w:t>
      </w:r>
      <w:r>
        <w:rPr>
          <w:spacing w:val="1"/>
          <w:sz w:val="20"/>
        </w:rPr>
        <w:t xml:space="preserve"> </w:t>
      </w:r>
      <w:r>
        <w:rPr>
          <w:sz w:val="20"/>
        </w:rPr>
        <w:t>Patel</w:t>
      </w:r>
      <w:r>
        <w:rPr>
          <w:spacing w:val="-47"/>
          <w:sz w:val="20"/>
        </w:rPr>
        <w:t xml:space="preserve"> </w:t>
      </w:r>
      <w:r>
        <w:rPr>
          <w:sz w:val="20"/>
        </w:rPr>
        <w:t>NM.</w:t>
      </w:r>
      <w:r>
        <w:rPr>
          <w:spacing w:val="1"/>
          <w:sz w:val="20"/>
        </w:rPr>
        <w:t xml:space="preserve"> </w:t>
      </w:r>
      <w:r>
        <w:rPr>
          <w:sz w:val="20"/>
        </w:rPr>
        <w:t>A review article on</w:t>
      </w:r>
      <w:r>
        <w:rPr>
          <w:spacing w:val="1"/>
          <w:sz w:val="20"/>
        </w:rPr>
        <w:t xml:space="preserve"> </w:t>
      </w:r>
      <w:r>
        <w:rPr>
          <w:sz w:val="20"/>
        </w:rPr>
        <w:t>mucoadhesive</w:t>
      </w:r>
      <w:r>
        <w:rPr>
          <w:spacing w:val="1"/>
          <w:sz w:val="20"/>
        </w:rPr>
        <w:t xml:space="preserve"> </w:t>
      </w:r>
      <w:r>
        <w:rPr>
          <w:sz w:val="20"/>
        </w:rPr>
        <w:t>buccal drug delivery system. Int J Pharm</w:t>
      </w:r>
      <w:r>
        <w:rPr>
          <w:spacing w:val="1"/>
          <w:sz w:val="20"/>
        </w:rPr>
        <w:t xml:space="preserve"> </w:t>
      </w:r>
      <w:r>
        <w:rPr>
          <w:sz w:val="20"/>
        </w:rPr>
        <w:t>Res Dev</w:t>
      </w:r>
      <w:r>
        <w:rPr>
          <w:spacing w:val="-3"/>
          <w:sz w:val="20"/>
        </w:rPr>
        <w:t xml:space="preserve"> </w:t>
      </w:r>
      <w:r>
        <w:rPr>
          <w:sz w:val="20"/>
        </w:rPr>
        <w:t>2011</w:t>
      </w:r>
      <w:r>
        <w:rPr>
          <w:spacing w:val="2"/>
          <w:sz w:val="20"/>
        </w:rPr>
        <w:t xml:space="preserve"> </w:t>
      </w:r>
      <w:r>
        <w:rPr>
          <w:sz w:val="20"/>
        </w:rPr>
        <w:t>july;3(5):159-73.</w:t>
      </w:r>
    </w:p>
    <w:p w14:paraId="6B8522F5" w14:textId="77777777" w:rsidR="001E17D3" w:rsidRDefault="00000000">
      <w:pPr>
        <w:pStyle w:val="ListParagraph"/>
        <w:numPr>
          <w:ilvl w:val="1"/>
          <w:numId w:val="1"/>
        </w:numPr>
        <w:tabs>
          <w:tab w:val="left" w:pos="1525"/>
        </w:tabs>
        <w:spacing w:before="4" w:line="237" w:lineRule="auto"/>
        <w:jc w:val="both"/>
        <w:rPr>
          <w:sz w:val="20"/>
        </w:rPr>
      </w:pPr>
      <w:r>
        <w:rPr>
          <w:sz w:val="20"/>
        </w:rPr>
        <w:t>Tor-Tora</w:t>
      </w:r>
      <w:r>
        <w:rPr>
          <w:spacing w:val="1"/>
          <w:sz w:val="20"/>
        </w:rPr>
        <w:t xml:space="preserve"> </w:t>
      </w:r>
      <w:r>
        <w:rPr>
          <w:sz w:val="20"/>
        </w:rPr>
        <w:t>G.</w:t>
      </w:r>
      <w:r>
        <w:rPr>
          <w:spacing w:val="1"/>
          <w:sz w:val="20"/>
        </w:rPr>
        <w:t xml:space="preserve"> </w:t>
      </w:r>
      <w:r>
        <w:rPr>
          <w:sz w:val="20"/>
        </w:rPr>
        <w:t>Principles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anatomy and</w:t>
      </w:r>
      <w:r>
        <w:rPr>
          <w:spacing w:val="1"/>
          <w:sz w:val="20"/>
        </w:rPr>
        <w:t xml:space="preserve"> </w:t>
      </w:r>
      <w:r>
        <w:rPr>
          <w:sz w:val="20"/>
        </w:rPr>
        <w:t>physiology.</w:t>
      </w:r>
      <w:r>
        <w:rPr>
          <w:spacing w:val="1"/>
          <w:sz w:val="20"/>
        </w:rPr>
        <w:t xml:space="preserve"> </w:t>
      </w:r>
      <w:r>
        <w:rPr>
          <w:sz w:val="20"/>
        </w:rPr>
        <w:t>7</w:t>
      </w:r>
      <w:r>
        <w:rPr>
          <w:spacing w:val="1"/>
          <w:sz w:val="20"/>
        </w:rPr>
        <w:t xml:space="preserve"> </w:t>
      </w:r>
      <w:r>
        <w:rPr>
          <w:sz w:val="20"/>
        </w:rPr>
        <w:t>th</w:t>
      </w:r>
      <w:r>
        <w:rPr>
          <w:spacing w:val="1"/>
          <w:sz w:val="20"/>
        </w:rPr>
        <w:t xml:space="preserve"> </w:t>
      </w:r>
      <w:r>
        <w:rPr>
          <w:sz w:val="20"/>
        </w:rPr>
        <w:t>ed.</w:t>
      </w:r>
      <w:r>
        <w:rPr>
          <w:spacing w:val="1"/>
          <w:sz w:val="20"/>
        </w:rPr>
        <w:t xml:space="preserve"> </w:t>
      </w:r>
      <w:r>
        <w:rPr>
          <w:sz w:val="20"/>
        </w:rPr>
        <w:t>Harpet</w:t>
      </w:r>
      <w:r>
        <w:rPr>
          <w:spacing w:val="1"/>
          <w:sz w:val="20"/>
        </w:rPr>
        <w:t xml:space="preserve"> </w:t>
      </w:r>
      <w:r>
        <w:rPr>
          <w:sz w:val="20"/>
        </w:rPr>
        <w:t>Collins</w:t>
      </w:r>
      <w:r>
        <w:rPr>
          <w:spacing w:val="1"/>
          <w:sz w:val="20"/>
        </w:rPr>
        <w:t xml:space="preserve"> </w:t>
      </w:r>
      <w:r>
        <w:rPr>
          <w:sz w:val="20"/>
        </w:rPr>
        <w:t>College</w:t>
      </w:r>
      <w:r>
        <w:rPr>
          <w:spacing w:val="-2"/>
          <w:sz w:val="20"/>
        </w:rPr>
        <w:t xml:space="preserve"> </w:t>
      </w:r>
      <w:r>
        <w:rPr>
          <w:sz w:val="20"/>
        </w:rPr>
        <w:t>Publishers;1992:770-4.</w:t>
      </w:r>
    </w:p>
    <w:p w14:paraId="6D9AFEEC" w14:textId="77777777" w:rsidR="001E17D3" w:rsidRDefault="00000000">
      <w:pPr>
        <w:pStyle w:val="ListParagraph"/>
        <w:numPr>
          <w:ilvl w:val="1"/>
          <w:numId w:val="1"/>
        </w:numPr>
        <w:tabs>
          <w:tab w:val="left" w:pos="1525"/>
        </w:tabs>
        <w:spacing w:before="1"/>
        <w:jc w:val="both"/>
        <w:rPr>
          <w:sz w:val="20"/>
        </w:rPr>
      </w:pPr>
      <w:r>
        <w:rPr>
          <w:sz w:val="20"/>
        </w:rPr>
        <w:t>9.</w:t>
      </w:r>
      <w:r>
        <w:rPr>
          <w:spacing w:val="1"/>
          <w:sz w:val="20"/>
        </w:rPr>
        <w:t xml:space="preserve"> </w:t>
      </w:r>
      <w:r>
        <w:rPr>
          <w:sz w:val="20"/>
        </w:rPr>
        <w:t>Gupta</w:t>
      </w:r>
      <w:r>
        <w:rPr>
          <w:spacing w:val="1"/>
          <w:sz w:val="20"/>
        </w:rPr>
        <w:t xml:space="preserve"> </w:t>
      </w:r>
      <w:r>
        <w:rPr>
          <w:sz w:val="20"/>
        </w:rPr>
        <w:t>SK,</w:t>
      </w:r>
      <w:r>
        <w:rPr>
          <w:spacing w:val="1"/>
          <w:sz w:val="20"/>
        </w:rPr>
        <w:t xml:space="preserve"> </w:t>
      </w:r>
      <w:r>
        <w:rPr>
          <w:sz w:val="20"/>
        </w:rPr>
        <w:t>Singhvi</w:t>
      </w:r>
      <w:r>
        <w:rPr>
          <w:spacing w:val="1"/>
          <w:sz w:val="20"/>
        </w:rPr>
        <w:t xml:space="preserve"> </w:t>
      </w:r>
      <w:r>
        <w:rPr>
          <w:sz w:val="20"/>
        </w:rPr>
        <w:t>IJ,</w:t>
      </w:r>
      <w:r>
        <w:rPr>
          <w:spacing w:val="1"/>
          <w:sz w:val="20"/>
        </w:rPr>
        <w:t xml:space="preserve"> </w:t>
      </w:r>
      <w:r>
        <w:rPr>
          <w:sz w:val="20"/>
        </w:rPr>
        <w:t>Shirsat</w:t>
      </w:r>
      <w:r>
        <w:rPr>
          <w:spacing w:val="1"/>
          <w:sz w:val="20"/>
        </w:rPr>
        <w:t xml:space="preserve"> </w:t>
      </w:r>
      <w:r>
        <w:rPr>
          <w:sz w:val="20"/>
        </w:rPr>
        <w:t>M,</w:t>
      </w:r>
      <w:r>
        <w:rPr>
          <w:spacing w:val="1"/>
          <w:sz w:val="20"/>
        </w:rPr>
        <w:t xml:space="preserve"> </w:t>
      </w:r>
      <w:r>
        <w:rPr>
          <w:sz w:val="20"/>
        </w:rPr>
        <w:t>Karwani G, Agarwal A, Aditi A. Buccal</w:t>
      </w:r>
      <w:r>
        <w:rPr>
          <w:spacing w:val="1"/>
          <w:sz w:val="20"/>
        </w:rPr>
        <w:t xml:space="preserve"> </w:t>
      </w:r>
      <w:r>
        <w:rPr>
          <w:sz w:val="20"/>
        </w:rPr>
        <w:t>adhesive drug delivery system: a review.</w:t>
      </w:r>
      <w:r>
        <w:rPr>
          <w:spacing w:val="1"/>
          <w:sz w:val="20"/>
        </w:rPr>
        <w:t xml:space="preserve"> </w:t>
      </w:r>
      <w:r>
        <w:rPr>
          <w:sz w:val="20"/>
        </w:rPr>
        <w:t>Asi</w:t>
      </w:r>
      <w:r>
        <w:rPr>
          <w:spacing w:val="1"/>
          <w:sz w:val="20"/>
        </w:rPr>
        <w:t xml:space="preserve"> </w:t>
      </w:r>
      <w:r>
        <w:rPr>
          <w:sz w:val="20"/>
        </w:rPr>
        <w:t>J</w:t>
      </w:r>
      <w:r>
        <w:rPr>
          <w:spacing w:val="1"/>
          <w:sz w:val="20"/>
        </w:rPr>
        <w:t xml:space="preserve"> </w:t>
      </w:r>
      <w:r>
        <w:rPr>
          <w:sz w:val="20"/>
        </w:rPr>
        <w:t>Biochem</w:t>
      </w:r>
      <w:r>
        <w:rPr>
          <w:spacing w:val="1"/>
          <w:sz w:val="20"/>
        </w:rPr>
        <w:t xml:space="preserve"> </w:t>
      </w:r>
      <w:r>
        <w:rPr>
          <w:sz w:val="20"/>
        </w:rPr>
        <w:t>Pharm</w:t>
      </w:r>
      <w:r>
        <w:rPr>
          <w:spacing w:val="1"/>
          <w:sz w:val="20"/>
        </w:rPr>
        <w:t xml:space="preserve"> </w:t>
      </w:r>
      <w:r>
        <w:rPr>
          <w:sz w:val="20"/>
        </w:rPr>
        <w:t>Res</w:t>
      </w:r>
      <w:r>
        <w:rPr>
          <w:spacing w:val="1"/>
          <w:sz w:val="20"/>
        </w:rPr>
        <w:t xml:space="preserve"> </w:t>
      </w:r>
      <w:r>
        <w:rPr>
          <w:sz w:val="20"/>
        </w:rPr>
        <w:t>2011</w:t>
      </w:r>
      <w:r>
        <w:rPr>
          <w:spacing w:val="1"/>
          <w:sz w:val="20"/>
        </w:rPr>
        <w:t xml:space="preserve"> </w:t>
      </w:r>
      <w:r>
        <w:rPr>
          <w:sz w:val="20"/>
        </w:rPr>
        <w:t>april;2(1):105-14.</w:t>
      </w:r>
    </w:p>
    <w:p w14:paraId="6E328F8E" w14:textId="77777777" w:rsidR="001E17D3" w:rsidRDefault="00000000">
      <w:pPr>
        <w:pStyle w:val="ListParagraph"/>
        <w:numPr>
          <w:ilvl w:val="1"/>
          <w:numId w:val="1"/>
        </w:numPr>
        <w:tabs>
          <w:tab w:val="left" w:pos="1525"/>
        </w:tabs>
        <w:spacing w:before="3"/>
        <w:ind w:right="1"/>
        <w:jc w:val="both"/>
        <w:rPr>
          <w:sz w:val="20"/>
        </w:rPr>
      </w:pPr>
      <w:r>
        <w:rPr>
          <w:sz w:val="20"/>
        </w:rPr>
        <w:t>Chen YS, Squier CA. The structure and</w:t>
      </w:r>
      <w:r>
        <w:rPr>
          <w:spacing w:val="1"/>
          <w:sz w:val="20"/>
        </w:rPr>
        <w:t xml:space="preserve"> </w:t>
      </w:r>
      <w:r>
        <w:rPr>
          <w:sz w:val="20"/>
        </w:rPr>
        <w:t>function of oral mucosa. Pergamon Press,</w:t>
      </w:r>
      <w:r>
        <w:rPr>
          <w:spacing w:val="1"/>
          <w:sz w:val="20"/>
        </w:rPr>
        <w:t xml:space="preserve"> </w:t>
      </w:r>
      <w:r>
        <w:rPr>
          <w:sz w:val="20"/>
        </w:rPr>
        <w:t>Oxford</w:t>
      </w:r>
      <w:r>
        <w:rPr>
          <w:spacing w:val="1"/>
          <w:sz w:val="20"/>
        </w:rPr>
        <w:t xml:space="preserve"> </w:t>
      </w:r>
      <w:r>
        <w:rPr>
          <w:sz w:val="20"/>
        </w:rPr>
        <w:t>1984:7-30.</w:t>
      </w:r>
    </w:p>
    <w:p w14:paraId="24BA231D" w14:textId="77777777" w:rsidR="001E17D3" w:rsidRDefault="00000000">
      <w:pPr>
        <w:pStyle w:val="ListParagraph"/>
        <w:numPr>
          <w:ilvl w:val="1"/>
          <w:numId w:val="1"/>
        </w:numPr>
        <w:tabs>
          <w:tab w:val="left" w:pos="1525"/>
        </w:tabs>
        <w:spacing w:before="1"/>
        <w:ind w:hanging="362"/>
        <w:jc w:val="both"/>
        <w:rPr>
          <w:sz w:val="20"/>
        </w:rPr>
      </w:pPr>
      <w:r>
        <w:rPr>
          <w:sz w:val="20"/>
        </w:rPr>
        <w:t>Ross</w:t>
      </w:r>
      <w:r>
        <w:rPr>
          <w:spacing w:val="37"/>
          <w:sz w:val="20"/>
        </w:rPr>
        <w:t xml:space="preserve"> </w:t>
      </w:r>
      <w:r>
        <w:rPr>
          <w:sz w:val="20"/>
        </w:rPr>
        <w:t>&amp;</w:t>
      </w:r>
      <w:r>
        <w:rPr>
          <w:spacing w:val="36"/>
          <w:sz w:val="20"/>
        </w:rPr>
        <w:t xml:space="preserve"> </w:t>
      </w:r>
      <w:r>
        <w:rPr>
          <w:sz w:val="20"/>
        </w:rPr>
        <w:t>Wilson.</w:t>
      </w:r>
      <w:r>
        <w:rPr>
          <w:spacing w:val="36"/>
          <w:sz w:val="20"/>
        </w:rPr>
        <w:t xml:space="preserve"> </w:t>
      </w:r>
      <w:r>
        <w:rPr>
          <w:sz w:val="20"/>
        </w:rPr>
        <w:t>Anatomy</w:t>
      </w:r>
      <w:r>
        <w:rPr>
          <w:spacing w:val="30"/>
          <w:sz w:val="20"/>
        </w:rPr>
        <w:t xml:space="preserve"> </w:t>
      </w:r>
      <w:r>
        <w:rPr>
          <w:sz w:val="20"/>
        </w:rPr>
        <w:t>&amp;</w:t>
      </w:r>
      <w:r>
        <w:rPr>
          <w:spacing w:val="35"/>
          <w:sz w:val="20"/>
        </w:rPr>
        <w:t xml:space="preserve"> </w:t>
      </w:r>
      <w:r>
        <w:rPr>
          <w:sz w:val="20"/>
        </w:rPr>
        <w:t>physiology</w:t>
      </w:r>
    </w:p>
    <w:p w14:paraId="13E1D200" w14:textId="77777777" w:rsidR="001E17D3" w:rsidRDefault="00000000">
      <w:pPr>
        <w:pStyle w:val="BodyText"/>
        <w:spacing w:before="83"/>
        <w:ind w:left="1429" w:right="757"/>
        <w:jc w:val="both"/>
      </w:pPr>
      <w:r>
        <w:br w:type="column"/>
      </w:r>
      <w:r>
        <w:t>in health and illness. 9th ed. Edinburgh</w:t>
      </w:r>
      <w:r>
        <w:rPr>
          <w:spacing w:val="1"/>
        </w:rPr>
        <w:t xml:space="preserve"> </w:t>
      </w:r>
      <w:r>
        <w:t>Publishers;2001:289-93.</w:t>
      </w:r>
    </w:p>
    <w:p w14:paraId="594201E5" w14:textId="77777777" w:rsidR="001E17D3" w:rsidRDefault="00000000">
      <w:pPr>
        <w:pStyle w:val="ListParagraph"/>
        <w:numPr>
          <w:ilvl w:val="1"/>
          <w:numId w:val="1"/>
        </w:numPr>
        <w:tabs>
          <w:tab w:val="left" w:pos="1430"/>
        </w:tabs>
        <w:ind w:left="1429" w:right="754"/>
        <w:jc w:val="both"/>
        <w:rPr>
          <w:sz w:val="20"/>
        </w:rPr>
      </w:pPr>
      <w:r>
        <w:rPr>
          <w:sz w:val="20"/>
        </w:rPr>
        <w:t>Jain</w:t>
      </w:r>
      <w:r>
        <w:rPr>
          <w:spacing w:val="1"/>
          <w:sz w:val="20"/>
        </w:rPr>
        <w:t xml:space="preserve"> </w:t>
      </w:r>
      <w:r>
        <w:rPr>
          <w:sz w:val="20"/>
        </w:rPr>
        <w:t>NK.</w:t>
      </w:r>
      <w:r>
        <w:rPr>
          <w:spacing w:val="1"/>
          <w:sz w:val="20"/>
        </w:rPr>
        <w:t xml:space="preserve"> </w:t>
      </w:r>
      <w:r>
        <w:rPr>
          <w:sz w:val="20"/>
        </w:rPr>
        <w:t>Controlled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novel</w:t>
      </w:r>
      <w:r>
        <w:rPr>
          <w:spacing w:val="1"/>
          <w:sz w:val="20"/>
        </w:rPr>
        <w:t xml:space="preserve"> </w:t>
      </w:r>
      <w:r>
        <w:rPr>
          <w:sz w:val="20"/>
        </w:rPr>
        <w:t>drug</w:t>
      </w:r>
      <w:r>
        <w:rPr>
          <w:spacing w:val="-47"/>
          <w:sz w:val="20"/>
        </w:rPr>
        <w:t xml:space="preserve"> </w:t>
      </w:r>
      <w:r>
        <w:rPr>
          <w:sz w:val="20"/>
        </w:rPr>
        <w:t>delivery.</w:t>
      </w:r>
      <w:r>
        <w:rPr>
          <w:spacing w:val="1"/>
          <w:sz w:val="20"/>
        </w:rPr>
        <w:t xml:space="preserve"> </w:t>
      </w:r>
      <w:r>
        <w:rPr>
          <w:sz w:val="20"/>
        </w:rPr>
        <w:t>1st</w:t>
      </w:r>
      <w:r>
        <w:rPr>
          <w:spacing w:val="1"/>
          <w:sz w:val="20"/>
        </w:rPr>
        <w:t xml:space="preserve"> </w:t>
      </w:r>
      <w:r>
        <w:rPr>
          <w:sz w:val="20"/>
        </w:rPr>
        <w:t>ed.</w:t>
      </w:r>
      <w:r>
        <w:rPr>
          <w:spacing w:val="1"/>
          <w:sz w:val="20"/>
        </w:rPr>
        <w:t xml:space="preserve"> </w:t>
      </w:r>
      <w:r>
        <w:rPr>
          <w:sz w:val="20"/>
        </w:rPr>
        <w:t>New</w:t>
      </w:r>
      <w:r>
        <w:rPr>
          <w:spacing w:val="1"/>
          <w:sz w:val="20"/>
        </w:rPr>
        <w:t xml:space="preserve"> </w:t>
      </w:r>
      <w:r>
        <w:rPr>
          <w:sz w:val="20"/>
        </w:rPr>
        <w:t>Delhi:</w:t>
      </w:r>
      <w:r>
        <w:rPr>
          <w:spacing w:val="1"/>
          <w:sz w:val="20"/>
        </w:rPr>
        <w:t xml:space="preserve"> </w:t>
      </w:r>
      <w:r>
        <w:rPr>
          <w:sz w:val="20"/>
        </w:rPr>
        <w:t>CBS</w:t>
      </w:r>
      <w:r>
        <w:rPr>
          <w:spacing w:val="1"/>
          <w:sz w:val="20"/>
        </w:rPr>
        <w:t xml:space="preserve"> </w:t>
      </w:r>
      <w:r>
        <w:rPr>
          <w:sz w:val="20"/>
        </w:rPr>
        <w:t>Publishers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Distributors;</w:t>
      </w:r>
      <w:r>
        <w:rPr>
          <w:spacing w:val="3"/>
          <w:sz w:val="20"/>
        </w:rPr>
        <w:t xml:space="preserve"> </w:t>
      </w:r>
      <w:r>
        <w:rPr>
          <w:sz w:val="20"/>
        </w:rPr>
        <w:t>1997:52-81.</w:t>
      </w:r>
    </w:p>
    <w:p w14:paraId="544F9B5C" w14:textId="77777777" w:rsidR="001E17D3" w:rsidRDefault="00000000">
      <w:pPr>
        <w:pStyle w:val="ListParagraph"/>
        <w:numPr>
          <w:ilvl w:val="1"/>
          <w:numId w:val="1"/>
        </w:numPr>
        <w:tabs>
          <w:tab w:val="left" w:pos="1430"/>
        </w:tabs>
        <w:ind w:left="1429" w:right="754"/>
        <w:jc w:val="both"/>
        <w:rPr>
          <w:sz w:val="20"/>
        </w:rPr>
      </w:pPr>
      <w:r>
        <w:rPr>
          <w:sz w:val="20"/>
        </w:rPr>
        <w:t>Prakash1*,</w:t>
      </w:r>
      <w:r>
        <w:rPr>
          <w:spacing w:val="1"/>
          <w:sz w:val="20"/>
        </w:rPr>
        <w:t xml:space="preserve"> </w:t>
      </w:r>
      <w:r>
        <w:rPr>
          <w:sz w:val="20"/>
        </w:rPr>
        <w:t>FORMULATION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47"/>
          <w:sz w:val="20"/>
        </w:rPr>
        <w:t xml:space="preserve"> </w:t>
      </w:r>
      <w:r>
        <w:rPr>
          <w:sz w:val="20"/>
        </w:rPr>
        <w:t>EVALUATION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HERBAL</w:t>
      </w:r>
      <w:r>
        <w:rPr>
          <w:spacing w:val="1"/>
          <w:sz w:val="20"/>
        </w:rPr>
        <w:t xml:space="preserve"> </w:t>
      </w:r>
      <w:r>
        <w:rPr>
          <w:sz w:val="20"/>
        </w:rPr>
        <w:t>ANTI-</w:t>
      </w:r>
      <w:r>
        <w:rPr>
          <w:spacing w:val="1"/>
          <w:sz w:val="20"/>
        </w:rPr>
        <w:t xml:space="preserve"> </w:t>
      </w:r>
      <w:r>
        <w:rPr>
          <w:sz w:val="20"/>
        </w:rPr>
        <w:t>ACNE</w:t>
      </w:r>
      <w:r>
        <w:rPr>
          <w:spacing w:val="1"/>
          <w:sz w:val="20"/>
        </w:rPr>
        <w:t xml:space="preserve"> </w:t>
      </w:r>
      <w:r>
        <w:rPr>
          <w:sz w:val="20"/>
        </w:rPr>
        <w:t>GEL</w:t>
      </w:r>
      <w:r>
        <w:rPr>
          <w:spacing w:val="1"/>
          <w:sz w:val="20"/>
        </w:rPr>
        <w:t xml:space="preserve"> </w:t>
      </w:r>
      <w:r>
        <w:rPr>
          <w:sz w:val="20"/>
        </w:rPr>
        <w:t>Journal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Pharmaceutical</w:t>
      </w:r>
      <w:r>
        <w:rPr>
          <w:spacing w:val="1"/>
          <w:sz w:val="20"/>
        </w:rPr>
        <w:t xml:space="preserve"> </w:t>
      </w:r>
      <w:r>
        <w:rPr>
          <w:sz w:val="20"/>
        </w:rPr>
        <w:t>Negative Results ¦ Volume 13 ¦ Special</w:t>
      </w:r>
      <w:r>
        <w:rPr>
          <w:spacing w:val="1"/>
          <w:sz w:val="20"/>
        </w:rPr>
        <w:t xml:space="preserve"> </w:t>
      </w:r>
      <w:r>
        <w:rPr>
          <w:sz w:val="20"/>
        </w:rPr>
        <w:t>Issue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2"/>
          <w:sz w:val="20"/>
        </w:rPr>
        <w:t xml:space="preserve"> </w:t>
      </w:r>
      <w:r>
        <w:rPr>
          <w:sz w:val="20"/>
        </w:rPr>
        <w:t>2022.</w:t>
      </w:r>
    </w:p>
    <w:p w14:paraId="0D080B37" w14:textId="77777777" w:rsidR="001E17D3" w:rsidRDefault="00000000">
      <w:pPr>
        <w:pStyle w:val="ListParagraph"/>
        <w:numPr>
          <w:ilvl w:val="1"/>
          <w:numId w:val="1"/>
        </w:numPr>
        <w:tabs>
          <w:tab w:val="left" w:pos="1430"/>
        </w:tabs>
        <w:ind w:left="1429" w:right="749"/>
        <w:jc w:val="both"/>
        <w:rPr>
          <w:sz w:val="20"/>
        </w:rPr>
      </w:pPr>
      <w:r>
        <w:rPr>
          <w:sz w:val="20"/>
        </w:rPr>
        <w:t>*Satya Prakash1, To Study the Antiulcer</w:t>
      </w:r>
      <w:r>
        <w:rPr>
          <w:spacing w:val="1"/>
          <w:sz w:val="20"/>
        </w:rPr>
        <w:t xml:space="preserve"> </w:t>
      </w:r>
      <w:r>
        <w:rPr>
          <w:sz w:val="20"/>
        </w:rPr>
        <w:t>Activity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Hydro</w:t>
      </w:r>
      <w:r>
        <w:rPr>
          <w:spacing w:val="1"/>
          <w:sz w:val="20"/>
        </w:rPr>
        <w:t xml:space="preserve"> </w:t>
      </w:r>
      <w:r>
        <w:rPr>
          <w:sz w:val="20"/>
        </w:rPr>
        <w:t>Alcoholic</w:t>
      </w:r>
      <w:r>
        <w:rPr>
          <w:spacing w:val="1"/>
          <w:sz w:val="20"/>
        </w:rPr>
        <w:t xml:space="preserve"> </w:t>
      </w:r>
      <w:r>
        <w:rPr>
          <w:sz w:val="20"/>
        </w:rPr>
        <w:t>Extract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47"/>
          <w:sz w:val="20"/>
        </w:rPr>
        <w:t xml:space="preserve"> </w:t>
      </w:r>
      <w:r>
        <w:rPr>
          <w:sz w:val="20"/>
        </w:rPr>
        <w:t>Euphorbia</w:t>
      </w:r>
      <w:r>
        <w:rPr>
          <w:spacing w:val="1"/>
          <w:sz w:val="20"/>
        </w:rPr>
        <w:t xml:space="preserve"> </w:t>
      </w:r>
      <w:r>
        <w:rPr>
          <w:sz w:val="20"/>
        </w:rPr>
        <w:t>Thymifolia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Absolute</w:t>
      </w:r>
      <w:r>
        <w:rPr>
          <w:spacing w:val="1"/>
          <w:sz w:val="20"/>
        </w:rPr>
        <w:t xml:space="preserve"> </w:t>
      </w:r>
      <w:r>
        <w:rPr>
          <w:sz w:val="20"/>
        </w:rPr>
        <w:t>Ethanol Induced Ulcer in Rats. European</w:t>
      </w:r>
      <w:r>
        <w:rPr>
          <w:spacing w:val="1"/>
          <w:sz w:val="20"/>
        </w:rPr>
        <w:t xml:space="preserve"> </w:t>
      </w:r>
      <w:r>
        <w:rPr>
          <w:sz w:val="20"/>
        </w:rPr>
        <w:t>Journal of Molecular &amp; Clinical Medicine</w:t>
      </w:r>
      <w:r>
        <w:rPr>
          <w:spacing w:val="-47"/>
          <w:sz w:val="20"/>
        </w:rPr>
        <w:t xml:space="preserve"> </w:t>
      </w:r>
      <w:r>
        <w:rPr>
          <w:sz w:val="20"/>
        </w:rPr>
        <w:t>ISSN</w:t>
      </w:r>
      <w:r>
        <w:rPr>
          <w:spacing w:val="1"/>
          <w:sz w:val="20"/>
        </w:rPr>
        <w:t xml:space="preserve"> </w:t>
      </w:r>
      <w:r>
        <w:rPr>
          <w:sz w:val="20"/>
        </w:rPr>
        <w:t>2515-8260</w:t>
      </w:r>
      <w:r>
        <w:rPr>
          <w:spacing w:val="1"/>
          <w:sz w:val="20"/>
        </w:rPr>
        <w:t xml:space="preserve"> </w:t>
      </w:r>
      <w:r>
        <w:rPr>
          <w:sz w:val="20"/>
        </w:rPr>
        <w:t>Volume</w:t>
      </w:r>
      <w:r>
        <w:rPr>
          <w:spacing w:val="1"/>
          <w:sz w:val="20"/>
        </w:rPr>
        <w:t xml:space="preserve"> </w:t>
      </w:r>
      <w:r>
        <w:rPr>
          <w:sz w:val="20"/>
        </w:rPr>
        <w:t>10,</w:t>
      </w:r>
      <w:r>
        <w:rPr>
          <w:spacing w:val="1"/>
          <w:sz w:val="20"/>
        </w:rPr>
        <w:t xml:space="preserve"> </w:t>
      </w:r>
      <w:r>
        <w:rPr>
          <w:sz w:val="20"/>
        </w:rPr>
        <w:t>Issue</w:t>
      </w:r>
      <w:r>
        <w:rPr>
          <w:spacing w:val="50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2023.</w:t>
      </w:r>
    </w:p>
    <w:p w14:paraId="08A2FAF3" w14:textId="77777777" w:rsidR="001E17D3" w:rsidRDefault="00000000">
      <w:pPr>
        <w:pStyle w:val="ListParagraph"/>
        <w:numPr>
          <w:ilvl w:val="1"/>
          <w:numId w:val="1"/>
        </w:numPr>
        <w:tabs>
          <w:tab w:val="left" w:pos="1430"/>
        </w:tabs>
        <w:ind w:left="1429" w:right="752"/>
        <w:jc w:val="both"/>
        <w:rPr>
          <w:sz w:val="20"/>
        </w:rPr>
      </w:pPr>
      <w:r>
        <w:rPr>
          <w:sz w:val="20"/>
        </w:rPr>
        <w:t>Satya Prakash, et. al., 2022 Guidelines for</w:t>
      </w:r>
      <w:r>
        <w:rPr>
          <w:spacing w:val="-47"/>
          <w:sz w:val="20"/>
        </w:rPr>
        <w:t xml:space="preserve"> </w:t>
      </w:r>
      <w:r>
        <w:rPr>
          <w:sz w:val="20"/>
        </w:rPr>
        <w:t>Approval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Clinical</w:t>
      </w:r>
      <w:r>
        <w:rPr>
          <w:spacing w:val="1"/>
          <w:sz w:val="20"/>
        </w:rPr>
        <w:t xml:space="preserve"> </w:t>
      </w:r>
      <w:r>
        <w:rPr>
          <w:sz w:val="20"/>
        </w:rPr>
        <w:t>Trials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Study</w:t>
      </w:r>
      <w:r>
        <w:rPr>
          <w:spacing w:val="1"/>
          <w:sz w:val="20"/>
        </w:rPr>
        <w:t xml:space="preserve"> </w:t>
      </w:r>
      <w:r>
        <w:rPr>
          <w:sz w:val="20"/>
        </w:rPr>
        <w:t>Reports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SARS</w:t>
      </w:r>
      <w:r>
        <w:rPr>
          <w:spacing w:val="1"/>
          <w:sz w:val="20"/>
        </w:rPr>
        <w:t xml:space="preserve"> </w:t>
      </w:r>
      <w:r>
        <w:rPr>
          <w:sz w:val="20"/>
        </w:rPr>
        <w:t>Covid-19</w:t>
      </w:r>
      <w:r>
        <w:rPr>
          <w:spacing w:val="1"/>
          <w:sz w:val="20"/>
        </w:rPr>
        <w:t xml:space="preserve"> </w:t>
      </w:r>
      <w:r>
        <w:rPr>
          <w:sz w:val="20"/>
        </w:rPr>
        <w:t>Vaccines.</w:t>
      </w:r>
      <w:r>
        <w:rPr>
          <w:spacing w:val="1"/>
          <w:sz w:val="20"/>
        </w:rPr>
        <w:t xml:space="preserve"> </w:t>
      </w:r>
      <w:r>
        <w:rPr>
          <w:sz w:val="20"/>
        </w:rPr>
        <w:t>IJPRA, ISSN: 2456-4494. 64. et al., S. P.</w:t>
      </w:r>
      <w:r>
        <w:rPr>
          <w:spacing w:val="1"/>
          <w:sz w:val="20"/>
        </w:rPr>
        <w:t xml:space="preserve"> </w:t>
      </w:r>
      <w:r>
        <w:rPr>
          <w:sz w:val="20"/>
        </w:rPr>
        <w:t>(2019).</w:t>
      </w:r>
      <w:r>
        <w:rPr>
          <w:spacing w:val="1"/>
          <w:sz w:val="20"/>
        </w:rPr>
        <w:t xml:space="preserve"> </w:t>
      </w:r>
      <w:r>
        <w:rPr>
          <w:sz w:val="20"/>
        </w:rPr>
        <w:t>FORMULATION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47"/>
          <w:sz w:val="20"/>
        </w:rPr>
        <w:t xml:space="preserve"> </w:t>
      </w:r>
      <w:r>
        <w:rPr>
          <w:sz w:val="20"/>
        </w:rPr>
        <w:t>EVALUATION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FLOATING</w:t>
      </w:r>
      <w:r>
        <w:rPr>
          <w:spacing w:val="-47"/>
          <w:sz w:val="20"/>
        </w:rPr>
        <w:t xml:space="preserve"> </w:t>
      </w:r>
      <w:r>
        <w:rPr>
          <w:sz w:val="20"/>
        </w:rPr>
        <w:t>TABLET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ZOLMITRIPTAN</w:t>
      </w:r>
      <w:r>
        <w:rPr>
          <w:spacing w:val="1"/>
          <w:sz w:val="20"/>
        </w:rPr>
        <w:t xml:space="preserve"> </w:t>
      </w:r>
      <w:r>
        <w:rPr>
          <w:sz w:val="20"/>
        </w:rPr>
        <w:t>TABLET.</w:t>
      </w:r>
      <w:r>
        <w:rPr>
          <w:spacing w:val="1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1"/>
          <w:sz w:val="20"/>
        </w:rPr>
        <w:t xml:space="preserve"> </w:t>
      </w:r>
      <w:r>
        <w:rPr>
          <w:sz w:val="20"/>
        </w:rPr>
        <w:t>Journal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Advanced</w:t>
      </w:r>
      <w:r>
        <w:rPr>
          <w:spacing w:val="1"/>
          <w:sz w:val="20"/>
        </w:rPr>
        <w:t xml:space="preserve"> </w:t>
      </w:r>
      <w:r>
        <w:rPr>
          <w:sz w:val="20"/>
        </w:rPr>
        <w:t>Science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Technology,</w:t>
      </w:r>
      <w:r>
        <w:rPr>
          <w:spacing w:val="1"/>
          <w:sz w:val="20"/>
        </w:rPr>
        <w:t xml:space="preserve"> </w:t>
      </w:r>
      <w:r>
        <w:rPr>
          <w:sz w:val="20"/>
        </w:rPr>
        <w:t>28(17),</w:t>
      </w:r>
      <w:r>
        <w:rPr>
          <w:spacing w:val="4"/>
          <w:sz w:val="20"/>
        </w:rPr>
        <w:t xml:space="preserve"> </w:t>
      </w:r>
      <w:r>
        <w:rPr>
          <w:sz w:val="20"/>
        </w:rPr>
        <w:t>82</w:t>
      </w:r>
    </w:p>
    <w:p w14:paraId="6F81F811" w14:textId="77777777" w:rsidR="001E17D3" w:rsidRDefault="00000000">
      <w:pPr>
        <w:pStyle w:val="ListParagraph"/>
        <w:numPr>
          <w:ilvl w:val="1"/>
          <w:numId w:val="1"/>
        </w:numPr>
        <w:tabs>
          <w:tab w:val="left" w:pos="1430"/>
        </w:tabs>
        <w:spacing w:before="3"/>
        <w:ind w:left="1429" w:right="749"/>
        <w:jc w:val="both"/>
        <w:rPr>
          <w:sz w:val="20"/>
        </w:rPr>
      </w:pPr>
      <w:r>
        <w:rPr>
          <w:sz w:val="20"/>
        </w:rPr>
        <w:t>Satya</w:t>
      </w:r>
      <w:r>
        <w:rPr>
          <w:spacing w:val="1"/>
          <w:sz w:val="20"/>
        </w:rPr>
        <w:t xml:space="preserve"> </w:t>
      </w:r>
      <w:r>
        <w:rPr>
          <w:sz w:val="20"/>
        </w:rPr>
        <w:t>Prakash,</w:t>
      </w:r>
      <w:r>
        <w:rPr>
          <w:spacing w:val="1"/>
          <w:sz w:val="20"/>
        </w:rPr>
        <w:t xml:space="preserve"> </w:t>
      </w:r>
      <w:r>
        <w:rPr>
          <w:sz w:val="20"/>
        </w:rPr>
        <w:t>et.</w:t>
      </w:r>
      <w:r>
        <w:rPr>
          <w:spacing w:val="1"/>
          <w:sz w:val="20"/>
        </w:rPr>
        <w:t xml:space="preserve"> </w:t>
      </w:r>
      <w:r>
        <w:rPr>
          <w:sz w:val="20"/>
        </w:rPr>
        <w:t>al.,</w:t>
      </w:r>
      <w:r>
        <w:rPr>
          <w:spacing w:val="1"/>
          <w:sz w:val="20"/>
        </w:rPr>
        <w:t xml:space="preserve"> </w:t>
      </w:r>
      <w:r>
        <w:rPr>
          <w:sz w:val="20"/>
        </w:rPr>
        <w:t>2023</w:t>
      </w:r>
      <w:r>
        <w:rPr>
          <w:spacing w:val="1"/>
          <w:sz w:val="20"/>
        </w:rPr>
        <w:t xml:space="preserve"> </w:t>
      </w:r>
      <w:r>
        <w:rPr>
          <w:sz w:val="20"/>
        </w:rPr>
        <w:t>Gold</w:t>
      </w:r>
      <w:r>
        <w:rPr>
          <w:spacing w:val="-47"/>
          <w:sz w:val="20"/>
        </w:rPr>
        <w:t xml:space="preserve"> </w:t>
      </w:r>
      <w:r>
        <w:rPr>
          <w:sz w:val="20"/>
        </w:rPr>
        <w:t>Nanoparticles for Targeted and Selective</w:t>
      </w:r>
      <w:r>
        <w:rPr>
          <w:spacing w:val="1"/>
          <w:sz w:val="20"/>
        </w:rPr>
        <w:t xml:space="preserve"> </w:t>
      </w:r>
      <w:r>
        <w:rPr>
          <w:sz w:val="20"/>
        </w:rPr>
        <w:t>Delivery of Cancer Chemotherapeutics: A</w:t>
      </w:r>
      <w:r>
        <w:rPr>
          <w:spacing w:val="-47"/>
          <w:sz w:val="20"/>
        </w:rPr>
        <w:t xml:space="preserve"> </w:t>
      </w:r>
      <w:r>
        <w:rPr>
          <w:sz w:val="20"/>
        </w:rPr>
        <w:t>Review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Literature</w:t>
      </w:r>
      <w:r>
        <w:rPr>
          <w:spacing w:val="1"/>
          <w:sz w:val="20"/>
        </w:rPr>
        <w:t xml:space="preserve"> </w:t>
      </w:r>
      <w:r>
        <w:rPr>
          <w:sz w:val="20"/>
        </w:rPr>
        <w:t>(Eur.</w:t>
      </w:r>
      <w:r>
        <w:rPr>
          <w:spacing w:val="50"/>
          <w:sz w:val="20"/>
        </w:rPr>
        <w:t xml:space="preserve"> </w:t>
      </w:r>
      <w:r>
        <w:rPr>
          <w:sz w:val="20"/>
        </w:rPr>
        <w:t>Chem.</w:t>
      </w:r>
      <w:r>
        <w:rPr>
          <w:spacing w:val="1"/>
          <w:sz w:val="20"/>
        </w:rPr>
        <w:t xml:space="preserve"> </w:t>
      </w:r>
      <w:r>
        <w:rPr>
          <w:sz w:val="20"/>
        </w:rPr>
        <w:t>Bull.</w:t>
      </w:r>
      <w:r>
        <w:rPr>
          <w:spacing w:val="1"/>
          <w:sz w:val="20"/>
        </w:rPr>
        <w:t xml:space="preserve"> </w:t>
      </w:r>
      <w:r>
        <w:rPr>
          <w:sz w:val="20"/>
        </w:rPr>
        <w:t>2023,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(Special</w:t>
      </w:r>
      <w:r>
        <w:rPr>
          <w:spacing w:val="1"/>
          <w:sz w:val="20"/>
        </w:rPr>
        <w:t xml:space="preserve"> </w:t>
      </w:r>
      <w:r>
        <w:rPr>
          <w:sz w:val="20"/>
        </w:rPr>
        <w:t>Issue</w:t>
      </w:r>
      <w:r>
        <w:rPr>
          <w:spacing w:val="1"/>
          <w:sz w:val="20"/>
        </w:rPr>
        <w:t xml:space="preserve"> </w:t>
      </w:r>
      <w:r>
        <w:rPr>
          <w:sz w:val="20"/>
        </w:rPr>
        <w:t>1),</w:t>
      </w:r>
      <w:r>
        <w:rPr>
          <w:spacing w:val="1"/>
          <w:sz w:val="20"/>
        </w:rPr>
        <w:t xml:space="preserve"> </w:t>
      </w:r>
      <w:r>
        <w:rPr>
          <w:sz w:val="20"/>
        </w:rPr>
        <w:t>2896-</w:t>
      </w:r>
      <w:r>
        <w:rPr>
          <w:spacing w:val="-47"/>
          <w:sz w:val="20"/>
        </w:rPr>
        <w:t xml:space="preserve"> </w:t>
      </w:r>
      <w:r>
        <w:rPr>
          <w:sz w:val="20"/>
        </w:rPr>
        <w:t>2901).</w:t>
      </w:r>
    </w:p>
    <w:p w14:paraId="6816A26E" w14:textId="77777777" w:rsidR="001E17D3" w:rsidRDefault="00000000">
      <w:pPr>
        <w:pStyle w:val="ListParagraph"/>
        <w:numPr>
          <w:ilvl w:val="1"/>
          <w:numId w:val="1"/>
        </w:numPr>
        <w:tabs>
          <w:tab w:val="left" w:pos="1430"/>
        </w:tabs>
        <w:ind w:left="1429" w:right="754"/>
        <w:jc w:val="both"/>
        <w:rPr>
          <w:sz w:val="20"/>
        </w:rPr>
      </w:pPr>
      <w:r>
        <w:rPr>
          <w:sz w:val="20"/>
        </w:rPr>
        <w:t>Satya</w:t>
      </w:r>
      <w:r>
        <w:rPr>
          <w:spacing w:val="1"/>
          <w:sz w:val="20"/>
        </w:rPr>
        <w:t xml:space="preserve"> </w:t>
      </w:r>
      <w:r>
        <w:rPr>
          <w:sz w:val="20"/>
        </w:rPr>
        <w:t>Prakash</w:t>
      </w:r>
      <w:r>
        <w:rPr>
          <w:spacing w:val="1"/>
          <w:sz w:val="20"/>
        </w:rPr>
        <w:t xml:space="preserve"> </w:t>
      </w:r>
      <w:r>
        <w:rPr>
          <w:sz w:val="20"/>
        </w:rPr>
        <w:t>et</w:t>
      </w:r>
      <w:r>
        <w:rPr>
          <w:spacing w:val="1"/>
          <w:sz w:val="20"/>
        </w:rPr>
        <w:t xml:space="preserve"> </w:t>
      </w:r>
      <w:r>
        <w:rPr>
          <w:sz w:val="20"/>
        </w:rPr>
        <w:t>al.,</w:t>
      </w:r>
      <w:r>
        <w:rPr>
          <w:spacing w:val="1"/>
          <w:sz w:val="20"/>
        </w:rPr>
        <w:t xml:space="preserve"> </w:t>
      </w:r>
      <w:r>
        <w:rPr>
          <w:sz w:val="20"/>
        </w:rPr>
        <w:t>2019</w:t>
      </w:r>
      <w:r>
        <w:rPr>
          <w:spacing w:val="50"/>
          <w:sz w:val="20"/>
        </w:rPr>
        <w:t xml:space="preserve"> </w:t>
      </w:r>
      <w:r>
        <w:rPr>
          <w:sz w:val="20"/>
        </w:rPr>
        <w:t>Formulation</w:t>
      </w:r>
      <w:r>
        <w:rPr>
          <w:spacing w:val="-47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Evaluation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Floating</w:t>
      </w:r>
      <w:r>
        <w:rPr>
          <w:spacing w:val="1"/>
          <w:sz w:val="20"/>
        </w:rPr>
        <w:t xml:space="preserve"> </w:t>
      </w:r>
      <w:r>
        <w:rPr>
          <w:sz w:val="20"/>
        </w:rPr>
        <w:t>Tablet</w:t>
      </w:r>
      <w:r>
        <w:rPr>
          <w:spacing w:val="1"/>
          <w:sz w:val="20"/>
        </w:rPr>
        <w:t xml:space="preserve"> </w:t>
      </w:r>
      <w:r>
        <w:rPr>
          <w:sz w:val="20"/>
        </w:rPr>
        <w:t>Zolmitriptan.</w:t>
      </w:r>
      <w:r>
        <w:rPr>
          <w:spacing w:val="1"/>
          <w:sz w:val="20"/>
        </w:rPr>
        <w:t xml:space="preserve"> </w:t>
      </w:r>
      <w:r>
        <w:rPr>
          <w:sz w:val="20"/>
        </w:rPr>
        <w:t>(International</w:t>
      </w:r>
      <w:r>
        <w:rPr>
          <w:spacing w:val="1"/>
          <w:sz w:val="20"/>
        </w:rPr>
        <w:t xml:space="preserve"> </w:t>
      </w:r>
      <w:r>
        <w:rPr>
          <w:sz w:val="20"/>
        </w:rPr>
        <w:t>Journal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47"/>
          <w:sz w:val="20"/>
        </w:rPr>
        <w:t xml:space="preserve"> </w:t>
      </w:r>
      <w:r>
        <w:rPr>
          <w:sz w:val="20"/>
        </w:rPr>
        <w:t>Advanced Science and Technology Vol.</w:t>
      </w:r>
      <w:r>
        <w:rPr>
          <w:spacing w:val="1"/>
          <w:sz w:val="20"/>
        </w:rPr>
        <w:t xml:space="preserve"> </w:t>
      </w:r>
      <w:r>
        <w:rPr>
          <w:sz w:val="20"/>
        </w:rPr>
        <w:t>28</w:t>
      </w:r>
      <w:r>
        <w:rPr>
          <w:spacing w:val="1"/>
          <w:sz w:val="20"/>
        </w:rPr>
        <w:t xml:space="preserve"> </w:t>
      </w:r>
      <w:r>
        <w:rPr>
          <w:sz w:val="20"/>
        </w:rPr>
        <w:t>No.</w:t>
      </w:r>
      <w:r>
        <w:rPr>
          <w:spacing w:val="3"/>
          <w:sz w:val="20"/>
        </w:rPr>
        <w:t xml:space="preserve"> </w:t>
      </w:r>
      <w:r>
        <w:rPr>
          <w:sz w:val="20"/>
        </w:rPr>
        <w:t>17</w:t>
      </w:r>
      <w:r>
        <w:rPr>
          <w:spacing w:val="1"/>
          <w:sz w:val="20"/>
        </w:rPr>
        <w:t xml:space="preserve"> </w:t>
      </w:r>
      <w:r>
        <w:rPr>
          <w:sz w:val="20"/>
        </w:rPr>
        <w:t>(2019):</w:t>
      </w:r>
      <w:r>
        <w:rPr>
          <w:spacing w:val="-1"/>
          <w:sz w:val="20"/>
        </w:rPr>
        <w:t xml:space="preserve"> </w:t>
      </w:r>
      <w:r>
        <w:rPr>
          <w:sz w:val="20"/>
        </w:rPr>
        <w:t>Vol</w:t>
      </w:r>
      <w:r>
        <w:rPr>
          <w:spacing w:val="3"/>
          <w:sz w:val="20"/>
        </w:rPr>
        <w:t xml:space="preserve"> </w:t>
      </w:r>
      <w:r>
        <w:rPr>
          <w:sz w:val="20"/>
        </w:rPr>
        <w:t>28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17</w:t>
      </w:r>
      <w:r>
        <w:rPr>
          <w:spacing w:val="-3"/>
          <w:sz w:val="20"/>
        </w:rPr>
        <w:t xml:space="preserve"> </w:t>
      </w:r>
      <w:r>
        <w:rPr>
          <w:sz w:val="20"/>
        </w:rPr>
        <w:t>(2019))</w:t>
      </w:r>
    </w:p>
    <w:sectPr w:rsidR="001E17D3">
      <w:pgSz w:w="11910" w:h="16840"/>
      <w:pgMar w:top="1340" w:right="680" w:bottom="1140" w:left="680" w:header="714" w:footer="957" w:gutter="0"/>
      <w:cols w:num="2" w:space="720" w:equalWidth="0">
        <w:col w:w="4924" w:space="40"/>
        <w:col w:w="558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7EFDD" w14:textId="77777777" w:rsidR="00024BEB" w:rsidRDefault="00024BEB">
      <w:r>
        <w:separator/>
      </w:r>
    </w:p>
  </w:endnote>
  <w:endnote w:type="continuationSeparator" w:id="0">
    <w:p w14:paraId="7030C7F4" w14:textId="77777777" w:rsidR="00024BEB" w:rsidRDefault="0002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374C9" w14:textId="77777777" w:rsidR="001E17D3" w:rsidRDefault="00000000">
    <w:pPr>
      <w:pStyle w:val="BodyText"/>
      <w:spacing w:line="14" w:lineRule="auto"/>
    </w:pPr>
    <w:r>
      <w:pict w14:anchorId="483DD63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783.1pt;width:342.45pt;height:12.1pt;z-index:-16671232;mso-position-horizontal-relative:page;mso-position-vertical-relative:page" filled="f" stroked="f">
          <v:textbox inset="0,0,0,0">
            <w:txbxContent>
              <w:p w14:paraId="59A3A944" w14:textId="77777777" w:rsidR="001E17D3" w:rsidRDefault="00000000">
                <w:pPr>
                  <w:spacing w:before="14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International</w:t>
                </w:r>
                <w:r>
                  <w:rPr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Journal</w:t>
                </w:r>
                <w:r>
                  <w:rPr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of</w:t>
                </w:r>
                <w:r>
                  <w:rPr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Research</w:t>
                </w:r>
                <w:r>
                  <w:rPr>
                    <w:b/>
                    <w:spacing w:val="-7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Development</w:t>
                </w:r>
                <w:r>
                  <w:rPr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and</w:t>
                </w:r>
                <w:r>
                  <w:rPr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Technology</w:t>
                </w:r>
                <w:r>
                  <w:rPr>
                    <w:b/>
                    <w:spacing w:val="-6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Vol.2|Issue.2</w:t>
                </w:r>
                <w:r>
                  <w:rPr>
                    <w:b/>
                    <w:spacing w:val="-7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|Year</w:t>
                </w:r>
                <w:r>
                  <w:rPr>
                    <w:b/>
                    <w:spacing w:val="-10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2024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749D7" w14:textId="77777777" w:rsidR="00024BEB" w:rsidRDefault="00024BEB">
      <w:r>
        <w:separator/>
      </w:r>
    </w:p>
  </w:footnote>
  <w:footnote w:type="continuationSeparator" w:id="0">
    <w:p w14:paraId="7B31871C" w14:textId="77777777" w:rsidR="00024BEB" w:rsidRDefault="00024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35117" w14:textId="2339B073" w:rsidR="001E17D3" w:rsidRDefault="00C26EEF">
    <w:pPr>
      <w:pStyle w:val="BodyText"/>
      <w:spacing w:line="14" w:lineRule="auto"/>
    </w:pPr>
    <w:r>
      <w:pict w14:anchorId="6DDCBCA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70.3pt;margin-top:34.7pt;width:63.1pt;height:15.45pt;z-index:-16671744;mso-position-horizontal-relative:page;mso-position-vertical-relative:page" filled="f" stroked="f">
          <v:textbox inset="0,0,0,0">
            <w:txbxContent>
              <w:p w14:paraId="3562FF38" w14:textId="1C3FD45F" w:rsidR="001E17D3" w:rsidRDefault="00000000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Page</w:t>
                </w:r>
                <w:r>
                  <w:rPr>
                    <w:b/>
                    <w:spacing w:val="1"/>
                    <w:sz w:val="20"/>
                  </w:rPr>
                  <w:t xml:space="preserve"> </w:t>
                </w:r>
                <w:r w:rsidR="00C26EEF">
                  <w:rPr>
                    <w:b/>
                    <w:sz w:val="20"/>
                  </w:rPr>
                  <w:t>40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of</w:t>
                </w:r>
                <w:r>
                  <w:rPr>
                    <w:b/>
                    <w:spacing w:val="-1"/>
                    <w:sz w:val="20"/>
                  </w:rPr>
                  <w:t xml:space="preserve"> </w:t>
                </w:r>
                <w:r w:rsidR="00C26EEF">
                  <w:rPr>
                    <w:b/>
                    <w:sz w:val="20"/>
                  </w:rPr>
                  <w:t>49</w:t>
                </w:r>
              </w:p>
            </w:txbxContent>
          </v:textbox>
          <w10:wrap anchorx="page" anchory="page"/>
        </v:shape>
      </w:pict>
    </w:r>
    <w:r w:rsidR="00000000">
      <w:pict w14:anchorId="765D218B">
        <v:shape id="_x0000_s1027" type="#_x0000_t202" style="position:absolute;margin-left:71pt;margin-top:34.7pt;width:66.05pt;height:13.2pt;z-index:-16672256;mso-position-horizontal-relative:page;mso-position-vertical-relative:page" filled="f" stroked="f">
          <v:textbox inset="0,0,0,0">
            <w:txbxContent>
              <w:p w14:paraId="564982C2" w14:textId="77777777" w:rsidR="001E17D3" w:rsidRDefault="00000000">
                <w:pPr>
                  <w:spacing w:before="13"/>
                  <w:ind w:left="20"/>
                  <w:rPr>
                    <w:b/>
                    <w:sz w:val="20"/>
                  </w:rPr>
                </w:pPr>
                <w:hyperlink r:id="rId1">
                  <w:r>
                    <w:rPr>
                      <w:b/>
                      <w:color w:val="0462C1"/>
                      <w:sz w:val="20"/>
                    </w:rPr>
                    <w:t>www.ijrdt.com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803298"/>
    <w:multiLevelType w:val="hybridMultilevel"/>
    <w:tmpl w:val="3876933C"/>
    <w:lvl w:ilvl="0" w:tplc="D4D8E4D2">
      <w:start w:val="7"/>
      <w:numFmt w:val="decimal"/>
      <w:lvlText w:val="%1."/>
      <w:lvlJc w:val="left"/>
      <w:pPr>
        <w:ind w:left="667" w:hanging="23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F0E05A4C">
      <w:start w:val="1"/>
      <w:numFmt w:val="decimal"/>
      <w:lvlText w:val="%2."/>
      <w:lvlJc w:val="left"/>
      <w:pPr>
        <w:ind w:left="1524" w:hanging="361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2" w:tplc="67A83736">
      <w:numFmt w:val="bullet"/>
      <w:lvlText w:val="•"/>
      <w:lvlJc w:val="left"/>
      <w:pPr>
        <w:ind w:left="1351" w:hanging="361"/>
      </w:pPr>
      <w:rPr>
        <w:rFonts w:hint="default"/>
        <w:lang w:val="en-US" w:eastAsia="en-US" w:bidi="ar-SA"/>
      </w:rPr>
    </w:lvl>
    <w:lvl w:ilvl="3" w:tplc="64A0CEDE">
      <w:numFmt w:val="bullet"/>
      <w:lvlText w:val="•"/>
      <w:lvlJc w:val="left"/>
      <w:pPr>
        <w:ind w:left="1183" w:hanging="361"/>
      </w:pPr>
      <w:rPr>
        <w:rFonts w:hint="default"/>
        <w:lang w:val="en-US" w:eastAsia="en-US" w:bidi="ar-SA"/>
      </w:rPr>
    </w:lvl>
    <w:lvl w:ilvl="4" w:tplc="BE543B38">
      <w:numFmt w:val="bullet"/>
      <w:lvlText w:val="•"/>
      <w:lvlJc w:val="left"/>
      <w:pPr>
        <w:ind w:left="1014" w:hanging="361"/>
      </w:pPr>
      <w:rPr>
        <w:rFonts w:hint="default"/>
        <w:lang w:val="en-US" w:eastAsia="en-US" w:bidi="ar-SA"/>
      </w:rPr>
    </w:lvl>
    <w:lvl w:ilvl="5" w:tplc="524803A6">
      <w:numFmt w:val="bullet"/>
      <w:lvlText w:val="•"/>
      <w:lvlJc w:val="left"/>
      <w:pPr>
        <w:ind w:left="846" w:hanging="361"/>
      </w:pPr>
      <w:rPr>
        <w:rFonts w:hint="default"/>
        <w:lang w:val="en-US" w:eastAsia="en-US" w:bidi="ar-SA"/>
      </w:rPr>
    </w:lvl>
    <w:lvl w:ilvl="6" w:tplc="366A0CCE">
      <w:numFmt w:val="bullet"/>
      <w:lvlText w:val="•"/>
      <w:lvlJc w:val="left"/>
      <w:pPr>
        <w:ind w:left="678" w:hanging="361"/>
      </w:pPr>
      <w:rPr>
        <w:rFonts w:hint="default"/>
        <w:lang w:val="en-US" w:eastAsia="en-US" w:bidi="ar-SA"/>
      </w:rPr>
    </w:lvl>
    <w:lvl w:ilvl="7" w:tplc="9F0E7C5A">
      <w:numFmt w:val="bullet"/>
      <w:lvlText w:val="•"/>
      <w:lvlJc w:val="left"/>
      <w:pPr>
        <w:ind w:left="509" w:hanging="361"/>
      </w:pPr>
      <w:rPr>
        <w:rFonts w:hint="default"/>
        <w:lang w:val="en-US" w:eastAsia="en-US" w:bidi="ar-SA"/>
      </w:rPr>
    </w:lvl>
    <w:lvl w:ilvl="8" w:tplc="0F4AF9A6">
      <w:numFmt w:val="bullet"/>
      <w:lvlText w:val="•"/>
      <w:lvlJc w:val="left"/>
      <w:pPr>
        <w:ind w:left="341" w:hanging="361"/>
      </w:pPr>
      <w:rPr>
        <w:rFonts w:hint="default"/>
        <w:lang w:val="en-US" w:eastAsia="en-US" w:bidi="ar-SA"/>
      </w:rPr>
    </w:lvl>
  </w:abstractNum>
  <w:num w:numId="1" w16cid:durableId="118694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17D3"/>
    <w:rsid w:val="00024BEB"/>
    <w:rsid w:val="001E17D3"/>
    <w:rsid w:val="00A50CF8"/>
    <w:rsid w:val="00C2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7"/>
    <o:shapelayout v:ext="edit">
      <o:idmap v:ext="edit" data="2"/>
    </o:shapelayout>
  </w:shapeDefaults>
  <w:decimalSymbol w:val="."/>
  <w:listSeparator w:val=","/>
  <w14:docId w14:val="6D8E94BE"/>
  <w15:docId w15:val="{0B8FAC1F-B3AF-4D28-B01A-3DB9530D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28" w:lineRule="exact"/>
      <w:ind w:left="7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1"/>
      <w:ind w:left="745" w:right="74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524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26E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EE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26E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EE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9" Type="http://schemas.openxmlformats.org/officeDocument/2006/relationships/image" Target="media/image29.png"/><Relationship Id="rId21" Type="http://schemas.openxmlformats.org/officeDocument/2006/relationships/image" Target="media/image11.png"/><Relationship Id="rId34" Type="http://schemas.openxmlformats.org/officeDocument/2006/relationships/image" Target="media/image24.jpeg"/><Relationship Id="rId42" Type="http://schemas.openxmlformats.org/officeDocument/2006/relationships/hyperlink" Target="https://www.ncbi.nlm.nih.gov/pubmed/16984868" TargetMode="External"/><Relationship Id="rId47" Type="http://schemas.openxmlformats.org/officeDocument/2006/relationships/hyperlink" Target="https://www.ncbi.nlm.nih.gov/pubmed/16354339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image" Target="media/image19.png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jpeg"/><Relationship Id="rId40" Type="http://schemas.openxmlformats.org/officeDocument/2006/relationships/image" Target="media/image30.png"/><Relationship Id="rId45" Type="http://schemas.openxmlformats.org/officeDocument/2006/relationships/hyperlink" Target="https://www.ncbi.nlm.nih.gov/pubmed/16354339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jpeg"/><Relationship Id="rId49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hyperlink" Target="https://www.ncbi.nlm.nih.gov/pubmed/169848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hakashmir6@gmail.com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jpeg"/><Relationship Id="rId35" Type="http://schemas.openxmlformats.org/officeDocument/2006/relationships/image" Target="media/image25.png"/><Relationship Id="rId43" Type="http://schemas.openxmlformats.org/officeDocument/2006/relationships/hyperlink" Target="https://www.ncbi.nlm.nih.gov/pubmed/16984868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ijrdt.com/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hyperlink" Target="https://www.ncbi.nlm.nih.gov/pubmed/16354339" TargetMode="External"/><Relationship Id="rId20" Type="http://schemas.openxmlformats.org/officeDocument/2006/relationships/image" Target="media/image10.png"/><Relationship Id="rId41" Type="http://schemas.openxmlformats.org/officeDocument/2006/relationships/image" Target="media/image31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jrd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4360</Words>
  <Characters>24854</Characters>
  <Application>Microsoft Office Word</Application>
  <DocSecurity>0</DocSecurity>
  <Lines>207</Lines>
  <Paragraphs>58</Paragraphs>
  <ScaleCrop>false</ScaleCrop>
  <Company/>
  <LinksUpToDate>false</LinksUpToDate>
  <CharactersWithSpaces>29156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avita</dc:creator>
  <cp:lastModifiedBy>7</cp:lastModifiedBy>
  <cp:revision>2</cp:revision>
  <dcterms:created xsi:type="dcterms:W3CDTF">2024-08-17T06:39:00Z</dcterms:created>
  <dcterms:modified xsi:type="dcterms:W3CDTF">2024-08-17T06:42:00Z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2024-08-17T00:00:00Z</vt:filetime>
  </property>
</Properties>
</file>